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8" w:name="外部計算エンジン連携型-最適化プログラム作成手順書"/>
    <w:p>
      <w:pPr>
        <w:pStyle w:val="Heading1"/>
      </w:pPr>
      <w:r>
        <w:rPr>
          <w:rFonts w:hint="eastAsia"/>
        </w:rPr>
        <w:t xml:space="preserve">外部計算エンジン連携型</w:t>
      </w:r>
      <w:r>
        <w:t xml:space="preserve"> </w:t>
      </w:r>
      <w:r>
        <w:rPr>
          <w:rFonts w:hint="eastAsia"/>
        </w:rPr>
        <w:t xml:space="preserve">最適化プログラム作成手順書</w:t>
      </w:r>
    </w:p>
    <w:p>
      <w:pPr>
        <w:pStyle w:val="FirstParagraph"/>
      </w:pPr>
      <w:r>
        <w:t xml:space="preserve">― tkoptimize_flex </w:t>
      </w:r>
      <w:r>
        <w:rPr>
          <w:rFonts w:hint="eastAsia"/>
        </w:rPr>
        <w:t xml:space="preserve">フレームワーク（optimize_ATLAS</w:t>
      </w:r>
      <w:r>
        <w:t xml:space="preserve"> </w:t>
      </w:r>
      <w:r>
        <w:rPr>
          <w:rFonts w:hint="eastAsia"/>
        </w:rPr>
        <w:t xml:space="preserve">系）―</w:t>
      </w:r>
    </w:p>
    <w:p>
      <w:r>
        <w:pict>
          <v:rect style="width:0;height:1.5pt" o:hralign="center" o:hrstd="t" o:hr="t"/>
        </w:pict>
      </w:r>
    </w:p>
    <w:bookmarkStart w:id="9" w:name="本手順書の目的"/>
    <w:p>
      <w:pPr>
        <w:pStyle w:val="Heading2"/>
      </w:pPr>
      <w:r>
        <w:t xml:space="preserve">1. </w:t>
      </w:r>
      <w:r>
        <w:rPr>
          <w:rFonts w:hint="eastAsia"/>
        </w:rPr>
        <w:t xml:space="preserve">本手順書の目的</w:t>
      </w:r>
    </w:p>
    <w:p>
      <w:pPr>
        <w:pStyle w:val="FirstParagraph"/>
      </w:pPr>
      <w:r>
        <w:rPr>
          <w:rFonts w:hint="eastAsia"/>
        </w:rPr>
        <w:t xml:space="preserve">本手順書は、</w:t>
      </w:r>
      <w:r>
        <w:br/>
      </w:r>
      <w:r>
        <w:rPr>
          <w:rStyle w:val="VerbatimChar"/>
        </w:rPr>
        <w:t xml:space="preserve">tkoptimize_flex</w:t>
      </w:r>
      <w:r>
        <w:t xml:space="preserve"> </w:t>
      </w:r>
      <w:r>
        <w:rPr>
          <w:rFonts w:hint="eastAsia"/>
        </w:rPr>
        <w:t xml:space="preserve">フレームワークを用いて、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Python </w:t>
      </w:r>
      <w:r>
        <w:rPr>
          <w:rFonts w:hint="eastAsia"/>
          <w:b/>
          <w:bCs/>
        </w:rPr>
        <w:t xml:space="preserve">内部では評価できない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外部計算エンジン（TCAD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実行ファイル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DLL）を用いる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計算コストが高い・ブラックボックス的な評価関数</w:t>
      </w:r>
    </w:p>
    <w:p>
      <w:pPr>
        <w:pStyle w:val="FirstParagraph"/>
      </w:pPr>
      <w:r>
        <w:rPr>
          <w:rFonts w:hint="eastAsia"/>
        </w:rPr>
        <w:t xml:space="preserve">を対象とした</w:t>
      </w:r>
      <w:r>
        <w:t xml:space="preserve"> </w:t>
      </w:r>
      <w:r>
        <w:rPr>
          <w:rFonts w:hint="eastAsia"/>
          <w:b/>
          <w:bCs/>
        </w:rPr>
        <w:t xml:space="preserve">最適化プログラム</w:t>
      </w:r>
      <w:r>
        <w:rPr>
          <w:rFonts w:hint="eastAsia"/>
        </w:rPr>
        <w:t xml:space="preserve">を新規に作成するための</w:t>
      </w:r>
      <w:r>
        <w:br/>
      </w:r>
      <w:r>
        <w:rPr>
          <w:rFonts w:hint="eastAsia"/>
          <w:b/>
          <w:bCs/>
        </w:rPr>
        <w:t xml:space="preserve">実践的な開発手順</w:t>
      </w:r>
      <w:r>
        <w:t xml:space="preserve">をまとめたものです。</w:t>
      </w:r>
    </w:p>
    <w:p>
      <w:pPr>
        <w:pStyle w:val="BodyText"/>
      </w:pPr>
      <w:r>
        <w:rPr>
          <w:rFonts w:hint="eastAsia"/>
        </w:rPr>
        <w:t xml:space="preserve">典型例としては：</w:t>
      </w:r>
    </w:p>
    <w:p>
      <w:pPr>
        <w:pStyle w:val="Compact"/>
        <w:numPr>
          <w:ilvl w:val="0"/>
          <w:numId w:val="1002"/>
        </w:numPr>
      </w:pPr>
      <w:r>
        <w:t xml:space="preserve">Silvaco ATLAS / Sentaurus などの TCAD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自作</w:t>
      </w:r>
      <w:r>
        <w:t xml:space="preserve"> Fortran / C / C++ コード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実験装置制御＋測定結果取得</w:t>
      </w:r>
    </w:p>
    <w:p>
      <w:pPr>
        <w:pStyle w:val="Compact"/>
        <w:numPr>
          <w:ilvl w:val="0"/>
          <w:numId w:val="1002"/>
        </w:numPr>
      </w:pPr>
      <w:r>
        <w:t xml:space="preserve">DLL / SO </w:t>
      </w:r>
      <w:r>
        <w:rPr>
          <w:rFonts w:hint="eastAsia"/>
        </w:rPr>
        <w:t xml:space="preserve">を介した高速数値計算</w:t>
      </w:r>
    </w:p>
    <w:p>
      <w:pPr>
        <w:pStyle w:val="FirstParagraph"/>
      </w:pPr>
      <w:r>
        <w:rPr>
          <w:rFonts w:hint="eastAsia"/>
        </w:rPr>
        <w:t xml:space="preserve">を想定しています。</w:t>
      </w:r>
    </w:p>
    <w:p>
      <w:r>
        <w:pict>
          <v:rect style="width:0;height:1.5pt" o:hralign="center" o:hrstd="t" o:hr="t"/>
        </w:pict>
      </w:r>
    </w:p>
    <w:bookmarkEnd w:id="9"/>
    <w:bookmarkStart w:id="10" w:name="外部エンジン最適化の基本思想重要"/>
    <w:p>
      <w:pPr>
        <w:pStyle w:val="Heading2"/>
      </w:pPr>
      <w:r>
        <w:t xml:space="preserve">2. </w:t>
      </w:r>
      <w:r>
        <w:rPr>
          <w:rFonts w:hint="eastAsia"/>
        </w:rPr>
        <w:t xml:space="preserve">外部エンジン最適化の基本思想（重要）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外部エンジンを用いる最適化では、</w:t>
      </w:r>
      <w:r>
        <w:br/>
      </w:r>
      <w:r>
        <w:rPr>
          <w:rFonts w:hint="eastAsia"/>
        </w:rPr>
        <w:t xml:space="preserve">以下の考え方が極めて重要です。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評価関数は</w:t>
      </w:r>
      <w:r>
        <w:t xml:space="preserve"> </w:t>
      </w:r>
      <w:r>
        <w:rPr>
          <w:rFonts w:hint="eastAsia"/>
          <w:b/>
          <w:bCs/>
        </w:rPr>
        <w:t xml:space="preserve">遅い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評価関数は</w:t>
      </w:r>
      <w:r>
        <w:t xml:space="preserve"> </w:t>
      </w:r>
      <w:r>
        <w:rPr>
          <w:b/>
          <w:bCs/>
        </w:rPr>
        <w:t xml:space="preserve">ノイジー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内部構造は</w:t>
      </w:r>
      <w:r>
        <w:t xml:space="preserve"> </w:t>
      </w:r>
      <w:r>
        <w:rPr>
          <w:rFonts w:hint="eastAsia"/>
          <w:b/>
          <w:bCs/>
        </w:rPr>
        <w:t xml:space="preserve">見えない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実行に</w:t>
      </w:r>
      <w:r>
        <w:t xml:space="preserve"> </w:t>
      </w:r>
      <w:r>
        <w:rPr>
          <w:rFonts w:hint="eastAsia"/>
          <w:b/>
          <w:bCs/>
        </w:rPr>
        <w:t xml:space="preserve">失敗する可能性がある</w:t>
      </w:r>
    </w:p>
    <w:p>
      <w:pPr>
        <w:pStyle w:val="FirstParagraph"/>
      </w:pPr>
      <w:r>
        <w:rPr>
          <w:rFonts w:hint="eastAsia"/>
        </w:rPr>
        <w:t xml:space="preserve">そのため、本フレームワークでは、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最適化アルゴリズムと評価関数を完全分離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外部実行を</w:t>
      </w:r>
      <w:r>
        <w:t xml:space="preserve"> mf / lib </w:t>
      </w:r>
      <w:r>
        <w:rPr>
          <w:rFonts w:hint="eastAsia"/>
        </w:rPr>
        <w:t xml:space="preserve">層に隔離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キャッシュ・サロゲートを前提設計</w:t>
      </w:r>
    </w:p>
    <w:p>
      <w:pPr>
        <w:pStyle w:val="FirstParagraph"/>
      </w:pPr>
      <w:r>
        <w:t xml:space="preserve">としています。</w:t>
      </w:r>
    </w:p>
    <w:p>
      <w:r>
        <w:pict>
          <v:rect style="width:0;height:1.5pt" o:hralign="center" o:hrstd="t" o:hr="t"/>
        </w:pict>
      </w:r>
    </w:p>
    <w:bookmarkEnd w:id="10"/>
    <w:bookmarkStart w:id="11" w:name="全体構成外部エンジン型"/>
    <w:p>
      <w:pPr>
        <w:pStyle w:val="Heading2"/>
      </w:pPr>
      <w:r>
        <w:t xml:space="preserve">3. </w:t>
      </w:r>
      <w:r>
        <w:rPr>
          <w:rFonts w:hint="eastAsia"/>
        </w:rPr>
        <w:t xml:space="preserve">全体構成（外部エンジン型）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外部エンジン連携型最適化では、以下の構成を取ります。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5"/>
        </w:numPr>
      </w:pPr>
      <w:r>
        <w:t xml:space="preserve">optimize_xxx.py</w:t>
      </w:r>
      <w:r>
        <w:br/>
      </w:r>
      <w:r>
        <w:rPr>
          <w:rFonts w:hint="eastAsia"/>
        </w:rPr>
        <w:t xml:space="preserve">メインプログラム（最適化シナリオ）</w:t>
      </w:r>
    </w:p>
    <w:p>
      <w:pPr>
        <w:numPr>
          <w:ilvl w:val="0"/>
          <w:numId w:val="1005"/>
        </w:numPr>
      </w:pPr>
      <w:r>
        <w:t xml:space="preserve">optimize_xxx_mf.py</w:t>
      </w:r>
      <w:r>
        <w:br/>
      </w:r>
      <w:r>
        <w:rPr>
          <w:rFonts w:hint="eastAsia"/>
        </w:rPr>
        <w:t xml:space="preserve">外部実行対応</w:t>
      </w:r>
      <w:r>
        <w:t xml:space="preserve"> </w:t>
      </w:r>
      <w:r>
        <w:rPr>
          <w:rFonts w:hint="eastAsia"/>
        </w:rPr>
        <w:t xml:space="preserve">mf（middle</w:t>
      </w:r>
      <w:r>
        <w:t xml:space="preserve"> </w:t>
      </w:r>
      <w:r>
        <w:rPr>
          <w:rFonts w:hint="eastAsia"/>
        </w:rPr>
        <w:t xml:space="preserve">framework）</w:t>
      </w:r>
    </w:p>
    <w:p>
      <w:pPr>
        <w:numPr>
          <w:ilvl w:val="0"/>
          <w:numId w:val="1005"/>
        </w:numPr>
      </w:pPr>
      <w:r>
        <w:t xml:space="preserve">optimize_xxx_lib.py</w:t>
      </w:r>
      <w:r>
        <w:br/>
      </w:r>
      <w:r>
        <w:rPr>
          <w:rFonts w:hint="eastAsia"/>
        </w:rPr>
        <w:t xml:space="preserve">外部エンジン固有</w:t>
      </w:r>
      <w:r>
        <w:t xml:space="preserve"> </w:t>
      </w:r>
      <w:r>
        <w:rPr>
          <w:rFonts w:hint="eastAsia"/>
        </w:rPr>
        <w:t xml:space="preserve">I/O・解析ライブラリ</w:t>
      </w:r>
    </w:p>
    <w:p>
      <w:pPr>
        <w:numPr>
          <w:ilvl w:val="0"/>
          <w:numId w:val="1005"/>
        </w:numPr>
      </w:pPr>
      <w:r>
        <w:t xml:space="preserve">tkoptimize_flex</w:t>
      </w:r>
      <w:r>
        <w:br/>
      </w:r>
      <w:r>
        <w:rPr>
          <w:rFonts w:hint="eastAsia"/>
        </w:rPr>
        <w:t xml:space="preserve">最適化制御フレームワーク</w:t>
      </w:r>
    </w:p>
    <w:p>
      <w:pPr>
        <w:numPr>
          <w:ilvl w:val="0"/>
          <w:numId w:val="1005"/>
        </w:numPr>
      </w:pPr>
      <w:r>
        <w:t xml:space="preserve">tkFit_mxy_flex</w:t>
      </w:r>
      <w:r>
        <w:br/>
      </w:r>
      <w:r>
        <w:rPr>
          <w:rFonts w:hint="eastAsia"/>
        </w:rPr>
        <w:t xml:space="preserve">最適化アルゴリズム本体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tkmlr（任意）</w:t>
      </w:r>
      <w:r>
        <w:br/>
      </w:r>
      <w:r>
        <w:rPr>
          <w:rFonts w:hint="eastAsia"/>
        </w:rPr>
        <w:t xml:space="preserve">サロゲート最適化・機械学習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外部計算エンジン</w:t>
      </w:r>
      <w:r>
        <w:br/>
      </w:r>
      <w:r>
        <w:rPr>
          <w:rFonts w:hint="eastAsia"/>
        </w:rPr>
        <w:t xml:space="preserve">（exe</w:t>
      </w:r>
      <w:r>
        <w:t xml:space="preserve"> / dll / so / </w:t>
      </w:r>
      <w:r>
        <w:rPr>
          <w:rFonts w:hint="eastAsia"/>
        </w:rPr>
        <w:t xml:space="preserve">装置制御）</w:t>
      </w:r>
    </w:p>
    <w:p>
      <w:r>
        <w:pict>
          <v:rect style="width:0;height:1.5pt" o:hralign="center" o:hrstd="t" o:hr="t"/>
        </w:pict>
      </w:r>
    </w:p>
    <w:bookmarkEnd w:id="11"/>
    <w:bookmarkStart w:id="12" w:name="開発全体の流れ概要"/>
    <w:p>
      <w:pPr>
        <w:pStyle w:val="Heading2"/>
      </w:pPr>
      <w:r>
        <w:t xml:space="preserve">4. </w:t>
      </w:r>
      <w:r>
        <w:rPr>
          <w:rFonts w:hint="eastAsia"/>
        </w:rPr>
        <w:t xml:space="preserve">開発全体の流れ（概要）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外部エンジン単体での動作確認</w:t>
      </w:r>
      <w:r>
        <w:br/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外部エンジン</w:t>
      </w:r>
      <w:r>
        <w:t xml:space="preserve"> I/O </w:t>
      </w:r>
      <w:r>
        <w:rPr>
          <w:rFonts w:hint="eastAsia"/>
        </w:rPr>
        <w:t xml:space="preserve">を扱う</w:t>
      </w:r>
      <w:r>
        <w:t xml:space="preserve"> lib </w:t>
      </w:r>
      <w:r>
        <w:rPr>
          <w:rFonts w:hint="eastAsia"/>
        </w:rPr>
        <w:t xml:space="preserve">の作成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mf </w:t>
      </w:r>
      <w:r>
        <w:rPr>
          <w:rFonts w:hint="eastAsia"/>
        </w:rPr>
        <w:t xml:space="preserve">層で外部実行を評価関数に変換</w:t>
      </w:r>
      <w:r>
        <w:br/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メインプログラムで最適化シナリオを定義</w:t>
      </w:r>
      <w:r>
        <w:br/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サロゲート・尤度評価を含めた拡張</w:t>
      </w:r>
    </w:p>
    <w:p>
      <w:r>
        <w:pict>
          <v:rect style="width:0;height:1.5pt" o:hralign="center" o:hrstd="t" o:hr="t"/>
        </w:pict>
      </w:r>
    </w:p>
    <w:bookmarkEnd w:id="12"/>
    <w:bookmarkStart w:id="13" w:name="step-1"/>
    <w:p>
      <w:pPr>
        <w:pStyle w:val="Heading2"/>
      </w:pPr>
      <w:r>
        <w:t xml:space="preserve">5. Step 1</w:t>
      </w:r>
    </w:p>
    <w:bookmarkEnd w:id="13"/>
    <w:bookmarkStart w:id="16" w:name="外部計算エンジンの単体確認"/>
    <w:p>
      <w:pPr>
        <w:pStyle w:val="Heading2"/>
      </w:pPr>
      <w:r>
        <w:rPr>
          <w:rFonts w:hint="eastAsia"/>
        </w:rPr>
        <w:t xml:space="preserve">外部計算エンジンの単体確認</w:t>
      </w:r>
    </w:p>
    <w:p>
      <w:r>
        <w:pict>
          <v:rect style="width:0;height:1.5pt" o:hralign="center" o:hrstd="t" o:hr="t"/>
        </w:pict>
      </w:r>
    </w:p>
    <w:bookmarkStart w:id="14" w:name="目的"/>
    <w:p>
      <w:pPr>
        <w:pStyle w:val="Heading3"/>
      </w:pPr>
      <w:r>
        <w:rPr>
          <w:rFonts w:hint="eastAsia"/>
        </w:rPr>
        <w:t xml:space="preserve">目的</w:t>
      </w:r>
    </w:p>
    <w:p>
      <w:pPr>
        <w:pStyle w:val="Compact"/>
        <w:numPr>
          <w:ilvl w:val="0"/>
          <w:numId w:val="1007"/>
        </w:numPr>
      </w:pPr>
      <w:r>
        <w:t xml:space="preserve">Python </w:t>
      </w:r>
      <w:r>
        <w:rPr>
          <w:rFonts w:hint="eastAsia"/>
        </w:rPr>
        <w:t xml:space="preserve">から呼ばなくてもよい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外部エンジンが安定して動くこと</w:t>
      </w:r>
      <w:r>
        <w:rPr>
          <w:rFonts w:hint="eastAsia"/>
        </w:rPr>
        <w:t xml:space="preserve">を最初に確認する</w:t>
      </w:r>
    </w:p>
    <w:p>
      <w:r>
        <w:pict>
          <v:rect style="width:0;height:1.5pt" o:hralign="center" o:hrstd="t" o:hr="t"/>
        </w:pict>
      </w:r>
    </w:p>
    <w:bookmarkEnd w:id="14"/>
    <w:bookmarkStart w:id="15" w:name="確認事項"/>
    <w:p>
      <w:pPr>
        <w:pStyle w:val="Heading3"/>
      </w:pPr>
      <w:r>
        <w:rPr>
          <w:rFonts w:hint="eastAsia"/>
        </w:rPr>
        <w:t xml:space="preserve">確認事項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入力ファイル（テンプレート）が正しい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単一条件で実行できる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出力ログが確実に生成される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実行時間のオーダーを把握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この段階で不安定なものは、</w:t>
      </w:r>
      <w:r>
        <w:br/>
      </w:r>
      <w:r>
        <w:rPr>
          <w:rFonts w:hint="eastAsia"/>
          <w:b/>
          <w:bCs/>
        </w:rPr>
        <w:t xml:space="preserve">最適化に組み込んではいけません。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7" w:name="step-2"/>
    <w:p>
      <w:pPr>
        <w:pStyle w:val="Heading2"/>
      </w:pPr>
      <w:r>
        <w:t xml:space="preserve">6. Step 2</w:t>
      </w:r>
    </w:p>
    <w:bookmarkEnd w:id="17"/>
    <w:bookmarkStart w:id="21" w:name="外部エンジン用-liboptimize_xxx_lib.pyの作成"/>
    <w:p>
      <w:pPr>
        <w:pStyle w:val="Heading2"/>
      </w:pPr>
      <w:r>
        <w:rPr>
          <w:rFonts w:hint="eastAsia"/>
        </w:rPr>
        <w:t xml:space="preserve">外部エンジン用</w:t>
      </w:r>
      <w:r>
        <w:t xml:space="preserve"> </w:t>
      </w:r>
      <w:r>
        <w:rPr>
          <w:rFonts w:hint="eastAsia"/>
        </w:rPr>
        <w:t xml:space="preserve">lib（optimize_xxx_lib.py）の作成</w:t>
      </w:r>
    </w:p>
    <w:p>
      <w:r>
        <w:pict>
          <v:rect style="width:0;height:1.5pt" o:hralign="center" o:hrstd="t" o:hr="t"/>
        </w:pict>
      </w:r>
    </w:p>
    <w:bookmarkStart w:id="18" w:name="このファイルの役割"/>
    <w:p>
      <w:pPr>
        <w:pStyle w:val="Heading3"/>
      </w:pPr>
      <w:r>
        <w:t xml:space="preserve">6.1 </w:t>
      </w:r>
      <w:r>
        <w:rPr>
          <w:rFonts w:hint="eastAsia"/>
        </w:rPr>
        <w:t xml:space="preserve">このファイルの役割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optimize_xxx_lib.py は、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外部エンジン固有の知識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入力ファイル形式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出力ログ形式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補間・照合ルール</w:t>
      </w:r>
    </w:p>
    <w:p>
      <w:pPr>
        <w:pStyle w:val="FirstParagraph"/>
      </w:pPr>
      <w:r>
        <w:t xml:space="preserve">を</w:t>
      </w:r>
      <w:r>
        <w:t xml:space="preserve"> </w:t>
      </w:r>
      <w:r>
        <w:rPr>
          <w:rFonts w:hint="eastAsia"/>
          <w:b/>
          <w:bCs/>
        </w:rPr>
        <w:t xml:space="preserve">すべて引き受ける層</w:t>
      </w:r>
      <w:r>
        <w:t xml:space="preserve">です。</w:t>
      </w:r>
    </w:p>
    <w:p>
      <w:r>
        <w:pict>
          <v:rect style="width:0;height:1.5pt" o:hralign="center" o:hrstd="t" o:hr="t"/>
        </w:pict>
      </w:r>
    </w:p>
    <w:bookmarkEnd w:id="18"/>
    <w:bookmarkStart w:id="19" w:name="実装すべき主な機能"/>
    <w:p>
      <w:pPr>
        <w:pStyle w:val="Heading3"/>
      </w:pPr>
      <w:r>
        <w:t xml:space="preserve">6.2 </w:t>
      </w:r>
      <w:r>
        <w:rPr>
          <w:rFonts w:hint="eastAsia"/>
        </w:rPr>
        <w:t xml:space="preserve">実装すべき主な機能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入力データ読み込み</w:t>
      </w:r>
      <w:r>
        <w:br/>
      </w:r>
      <w:r>
        <w:rPr>
          <w:rFonts w:hint="eastAsia"/>
        </w:rPr>
        <w:t xml:space="preserve">（xlsx</w:t>
      </w:r>
      <w:r>
        <w:t xml:space="preserve"> / csv / log </w:t>
      </w:r>
      <w:r>
        <w:rPr>
          <w:rFonts w:hint="eastAsia"/>
        </w:rPr>
        <w:t xml:space="preserve">など）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外部エンジン入力ファイル生成</w:t>
      </w:r>
      <w:r>
        <w:br/>
      </w:r>
      <w:r>
        <w:rPr>
          <w:rFonts w:hint="eastAsia"/>
        </w:rPr>
        <w:t xml:space="preserve">（テンプレート展開・自動生成）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外部エンジン出力解析</w:t>
      </w:r>
      <w:r>
        <w:br/>
      </w:r>
      <w:r>
        <w:rPr>
          <w:rFonts w:hint="eastAsia"/>
        </w:rPr>
        <w:t xml:space="preserve">（IV,</w:t>
      </w:r>
      <w:r>
        <w:t xml:space="preserve"> DOS, </w:t>
      </w:r>
      <w:r>
        <w:rPr>
          <w:rFonts w:hint="eastAsia"/>
        </w:rPr>
        <w:t xml:space="preserve">物理量など）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実測点と計算点の対応付け</w:t>
      </w:r>
      <w:r>
        <w:br/>
      </w:r>
      <w:r>
        <w:rPr>
          <w:rFonts w:hint="eastAsia"/>
        </w:rPr>
        <w:t xml:space="preserve">（補間・照合）</w:t>
      </w:r>
    </w:p>
    <w:p>
      <w:r>
        <w:pict>
          <v:rect style="width:0;height:1.5pt" o:hralign="center" o:hrstd="t" o:hr="t"/>
        </w:pict>
      </w:r>
    </w:p>
    <w:bookmarkEnd w:id="19"/>
    <w:bookmarkStart w:id="20" w:name="設計上の注意"/>
    <w:p>
      <w:pPr>
        <w:pStyle w:val="Heading3"/>
      </w:pPr>
      <w:r>
        <w:rPr>
          <w:rFonts w:hint="eastAsia"/>
        </w:rPr>
        <w:t xml:space="preserve">設計上の注意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1"/>
        </w:numPr>
      </w:pPr>
      <w:r>
        <w:t xml:space="preserve">mf </w:t>
      </w:r>
      <w:r>
        <w:rPr>
          <w:rFonts w:hint="eastAsia"/>
        </w:rPr>
        <w:t xml:space="preserve">層に</w:t>
      </w:r>
      <w:r>
        <w:t xml:space="preserve"> ATLAS </w:t>
      </w:r>
      <w:r>
        <w:rPr>
          <w:rFonts w:hint="eastAsia"/>
        </w:rPr>
        <w:t xml:space="preserve">固有コードを書かない</w:t>
      </w:r>
    </w:p>
    <w:p>
      <w:pPr>
        <w:pStyle w:val="Compact"/>
        <w:numPr>
          <w:ilvl w:val="0"/>
          <w:numId w:val="1011"/>
        </w:numPr>
      </w:pPr>
      <w:r>
        <w:t xml:space="preserve">lib は</w:t>
      </w:r>
      <w:r>
        <w:t xml:space="preserve"> </w:t>
      </w:r>
      <w:r>
        <w:rPr>
          <w:rFonts w:hint="eastAsia"/>
          <w:b/>
          <w:bCs/>
        </w:rPr>
        <w:t xml:space="preserve">単体テスト可能</w:t>
      </w:r>
      <w:r>
        <w:t xml:space="preserve">にする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「最適化」を意識しない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step-3"/>
    <w:p>
      <w:pPr>
        <w:pStyle w:val="Heading2"/>
      </w:pPr>
      <w:r>
        <w:t xml:space="preserve">7. Step 3</w:t>
      </w:r>
    </w:p>
    <w:bookmarkEnd w:id="22"/>
    <w:bookmarkStart w:id="27" w:name="mf-層optimize_xxx_mf.pyの作成"/>
    <w:p>
      <w:pPr>
        <w:pStyle w:val="Heading2"/>
      </w:pPr>
      <w:r>
        <w:t xml:space="preserve">mf </w:t>
      </w:r>
      <w:r>
        <w:rPr>
          <w:rFonts w:hint="eastAsia"/>
        </w:rPr>
        <w:t xml:space="preserve">層（optimize_xxx_mf.py）の作成</w:t>
      </w:r>
    </w:p>
    <w:p>
      <w:r>
        <w:pict>
          <v:rect style="width:0;height:1.5pt" o:hralign="center" o:hrstd="t" o:hr="t"/>
        </w:pict>
      </w:r>
    </w:p>
    <w:bookmarkStart w:id="23" w:name="mf-層の役割"/>
    <w:p>
      <w:pPr>
        <w:pStyle w:val="Heading3"/>
      </w:pPr>
      <w:r>
        <w:t xml:space="preserve">7.1 mf </w:t>
      </w:r>
      <w:r>
        <w:rPr>
          <w:rFonts w:hint="eastAsia"/>
        </w:rPr>
        <w:t xml:space="preserve">層の役割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mf </w:t>
      </w:r>
      <w:r>
        <w:rPr>
          <w:rFonts w:hint="eastAsia"/>
        </w:rPr>
        <w:t xml:space="preserve">層は、</w:t>
      </w:r>
    </w:p>
    <w:p>
      <w:pPr>
        <w:pStyle w:val="Compact"/>
        <w:numPr>
          <w:ilvl w:val="0"/>
          <w:numId w:val="1012"/>
        </w:numPr>
      </w:pPr>
      <w:r>
        <w:t xml:space="preserve">tkoptimize_flex </w:t>
      </w:r>
      <w:r>
        <w:rPr>
          <w:rFonts w:hint="eastAsia"/>
        </w:rPr>
        <w:t xml:space="preserve">と外部世界の</w:t>
      </w:r>
      <w:r>
        <w:t xml:space="preserve"> </w:t>
      </w:r>
      <w:r>
        <w:rPr>
          <w:rFonts w:hint="eastAsia"/>
          <w:b/>
          <w:bCs/>
        </w:rPr>
        <w:t xml:space="preserve">唯一の接点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外部実行を</w:t>
      </w:r>
      <w:r>
        <w:t xml:space="preserve"> </w:t>
      </w:r>
      <w:r>
        <w:rPr>
          <w:rFonts w:hint="eastAsia"/>
          <w:b/>
          <w:bCs/>
        </w:rPr>
        <w:t xml:space="preserve">評価関数</w:t>
      </w:r>
      <w:r>
        <w:rPr>
          <w:b/>
          <w:bCs/>
        </w:rPr>
        <w:t xml:space="preserve"> y(x)</w:t>
      </w:r>
      <w:r>
        <w:t xml:space="preserve"> </w:t>
      </w:r>
      <w:r>
        <w:rPr>
          <w:rFonts w:hint="eastAsia"/>
        </w:rPr>
        <w:t xml:space="preserve">に変換</w:t>
      </w:r>
    </w:p>
    <w:p>
      <w:pPr>
        <w:pStyle w:val="FirstParagraph"/>
      </w:pPr>
      <w:r>
        <w:rPr>
          <w:rFonts w:hint="eastAsia"/>
        </w:rPr>
        <w:t xml:space="preserve">するための層です。</w:t>
      </w:r>
    </w:p>
    <w:p>
      <w:r>
        <w:pict>
          <v:rect style="width:0;height:1.5pt" o:hralign="center" o:hrstd="t" o:hr="t"/>
        </w:pict>
      </w:r>
    </w:p>
    <w:bookmarkEnd w:id="23"/>
    <w:bookmarkStart w:id="24" w:name="必須関数"/>
    <w:p>
      <w:pPr>
        <w:pStyle w:val="Heading3"/>
      </w:pPr>
      <w:r>
        <w:t xml:space="preserve">7.2 </w:t>
      </w:r>
      <w:r>
        <w:rPr>
          <w:rFonts w:hint="eastAsia"/>
        </w:rPr>
        <w:t xml:space="preserve">必須関数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3"/>
        </w:numPr>
      </w:pPr>
      <w:r>
        <w:t xml:space="preserve">initialize(app)</w:t>
      </w:r>
    </w:p>
    <w:p>
      <w:pPr>
        <w:pStyle w:val="Compact"/>
        <w:numPr>
          <w:ilvl w:val="0"/>
          <w:numId w:val="1013"/>
        </w:numPr>
      </w:pPr>
      <w:r>
        <w:t xml:space="preserve">initialize_minimize_func(app)</w:t>
      </w:r>
    </w:p>
    <w:p>
      <w:pPr>
        <w:pStyle w:val="Compact"/>
        <w:numPr>
          <w:ilvl w:val="0"/>
          <w:numId w:val="1013"/>
        </w:numPr>
      </w:pPr>
      <w:r>
        <w:t xml:space="preserve">init_fit(app, cfg)</w:t>
      </w:r>
    </w:p>
    <w:p>
      <w:pPr>
        <w:pStyle w:val="Compact"/>
        <w:numPr>
          <w:ilvl w:val="0"/>
          <w:numId w:val="1013"/>
        </w:numPr>
      </w:pPr>
      <w:r>
        <w:t xml:space="preserve">read_input_data(app, infile, cfg)</w:t>
      </w:r>
    </w:p>
    <w:p>
      <w:pPr>
        <w:pStyle w:val="Compact"/>
        <w:numPr>
          <w:ilvl w:val="0"/>
          <w:numId w:val="1013"/>
        </w:numPr>
      </w:pPr>
      <w:r>
        <w:t xml:space="preserve">cal_ylist(app, xk_all, x_list, …)</w:t>
      </w:r>
    </w:p>
    <w:p>
      <w:r>
        <w:pict>
          <v:rect style="width:0;height:1.5pt" o:hralign="center" o:hrstd="t" o:hr="t"/>
        </w:pict>
      </w:r>
    </w:p>
    <w:bookmarkEnd w:id="24"/>
    <w:bookmarkStart w:id="25" w:name="核心cal_ylist"/>
    <w:p>
      <w:pPr>
        <w:pStyle w:val="Heading3"/>
      </w:pPr>
      <w:r>
        <w:t xml:space="preserve">7.3 </w:t>
      </w:r>
      <w:r>
        <w:rPr>
          <w:rFonts w:hint="eastAsia"/>
        </w:rPr>
        <w:t xml:space="preserve">核心：cal_ylist()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cal_ylist() では、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パラメータ制約チェック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外部エンジン入力更新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外部エンジン実行（subprocess</w:t>
      </w:r>
      <w:r>
        <w:t xml:space="preserve"> / </w:t>
      </w:r>
      <w:r>
        <w:rPr>
          <w:rFonts w:hint="eastAsia"/>
        </w:rPr>
        <w:t xml:space="preserve">ctypes）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出力ログ解析（lib</w:t>
      </w:r>
      <w:r>
        <w:t xml:space="preserve"> </w:t>
      </w:r>
      <w:r>
        <w:rPr>
          <w:rFonts w:hint="eastAsia"/>
        </w:rPr>
        <w:t xml:space="preserve">呼び出し）</w:t>
      </w:r>
    </w:p>
    <w:p>
      <w:pPr>
        <w:pStyle w:val="Compact"/>
        <w:numPr>
          <w:ilvl w:val="0"/>
          <w:numId w:val="1014"/>
        </w:numPr>
      </w:pPr>
      <w:r>
        <w:t xml:space="preserve">y_list </w:t>
      </w:r>
      <w:r>
        <w:rPr>
          <w:rFonts w:hint="eastAsia"/>
        </w:rPr>
        <w:t xml:space="preserve">を返却</w:t>
      </w:r>
    </w:p>
    <w:p>
      <w:pPr>
        <w:pStyle w:val="FirstParagraph"/>
      </w:pPr>
      <w:r>
        <w:t xml:space="preserve">を</w:t>
      </w:r>
      <w:r>
        <w:t xml:space="preserve"> </w:t>
      </w:r>
      <w:r>
        <w:rPr>
          <w:b/>
          <w:bCs/>
        </w:rPr>
        <w:t xml:space="preserve">1 </w:t>
      </w:r>
      <w:r>
        <w:rPr>
          <w:rFonts w:hint="eastAsia"/>
          <w:b/>
          <w:bCs/>
        </w:rPr>
        <w:t xml:space="preserve">回の関数評価として実装</w:t>
      </w:r>
      <w:r>
        <w:t xml:space="preserve">します。</w:t>
      </w:r>
    </w:p>
    <w:p>
      <w:r>
        <w:pict>
          <v:rect style="width:0;height:1.5pt" o:hralign="center" o:hrstd="t" o:hr="t"/>
        </w:pict>
      </w:r>
    </w:p>
    <w:bookmarkEnd w:id="25"/>
    <w:bookmarkStart w:id="26" w:name="推奨事項"/>
    <w:p>
      <w:pPr>
        <w:pStyle w:val="Heading3"/>
      </w:pPr>
      <w:r>
        <w:rPr>
          <w:rFonts w:hint="eastAsia"/>
        </w:rPr>
        <w:t xml:space="preserve">推奨事項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5"/>
        </w:numPr>
      </w:pPr>
      <w:r>
        <w:t xml:space="preserve">lru_cache </w:t>
      </w:r>
      <w:r>
        <w:rPr>
          <w:rFonts w:hint="eastAsia"/>
        </w:rPr>
        <w:t xml:space="preserve">による結果キャッシュ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失敗時のペナルティ付与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実行ログの保存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tep-4"/>
    <w:p>
      <w:pPr>
        <w:pStyle w:val="Heading2"/>
      </w:pPr>
      <w:r>
        <w:t xml:space="preserve">8. Step 4</w:t>
      </w:r>
    </w:p>
    <w:bookmarkEnd w:id="28"/>
    <w:bookmarkStart w:id="32" w:name="メインプログラムoptimize_xxx.pyの作成"/>
    <w:p>
      <w:pPr>
        <w:pStyle w:val="Heading2"/>
      </w:pPr>
      <w:r>
        <w:rPr>
          <w:rFonts w:hint="eastAsia"/>
        </w:rPr>
        <w:t xml:space="preserve">メインプログラム（optimize_xxx.py）の作成</w:t>
      </w:r>
    </w:p>
    <w:p>
      <w:r>
        <w:pict>
          <v:rect style="width:0;height:1.5pt" o:hralign="center" o:hrstd="t" o:hr="t"/>
        </w:pict>
      </w:r>
    </w:p>
    <w:bookmarkStart w:id="29" w:name="このファイルの役割-1"/>
    <w:p>
      <w:pPr>
        <w:pStyle w:val="Heading3"/>
      </w:pPr>
      <w:r>
        <w:t xml:space="preserve">8.1 </w:t>
      </w:r>
      <w:r>
        <w:rPr>
          <w:rFonts w:hint="eastAsia"/>
        </w:rPr>
        <w:t xml:space="preserve">このファイルの役割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6"/>
        </w:numPr>
      </w:pPr>
      <w:r>
        <w:t xml:space="preserve">CLI </w:t>
      </w:r>
      <w:r>
        <w:rPr>
          <w:rFonts w:hint="eastAsia"/>
        </w:rPr>
        <w:t xml:space="preserve">引数定義</w:t>
      </w:r>
    </w:p>
    <w:p>
      <w:pPr>
        <w:pStyle w:val="Compact"/>
        <w:numPr>
          <w:ilvl w:val="0"/>
          <w:numId w:val="1016"/>
        </w:numPr>
      </w:pPr>
      <w:r>
        <w:t xml:space="preserve">mode </w:t>
      </w:r>
      <w:r>
        <w:rPr>
          <w:rFonts w:hint="eastAsia"/>
        </w:rPr>
        <w:t xml:space="preserve">分岐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最適化シナリオ制御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可視化・後処理</w:t>
      </w:r>
    </w:p>
    <w:p>
      <w:r>
        <w:pict>
          <v:rect style="width:0;height:1.5pt" o:hralign="center" o:hrstd="t" o:hr="t"/>
        </w:pict>
      </w:r>
    </w:p>
    <w:bookmarkEnd w:id="29"/>
    <w:bookmarkStart w:id="30" w:name="外部エンジン特有の-mode-例"/>
    <w:p>
      <w:pPr>
        <w:pStyle w:val="Heading3"/>
      </w:pPr>
      <w:r>
        <w:t xml:space="preserve">8.2 </w:t>
      </w:r>
      <w:r>
        <w:rPr>
          <w:rFonts w:hint="eastAsia"/>
        </w:rPr>
        <w:t xml:space="preserve">外部エンジン特有の</w:t>
      </w:r>
      <w:r>
        <w:t xml:space="preserve"> mode </w:t>
      </w:r>
      <w:r>
        <w:rPr>
          <w:rFonts w:hint="eastAsia"/>
        </w:rPr>
        <w:t xml:space="preserve">例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17"/>
        </w:numPr>
      </w:pPr>
      <w:r>
        <w:t xml:space="preserve">make_input_data</w:t>
      </w:r>
      <w:r>
        <w:br/>
      </w:r>
      <w:r>
        <w:rPr>
          <w:rFonts w:hint="eastAsia"/>
        </w:rPr>
        <w:t xml:space="preserve">入力データ生成</w:t>
      </w:r>
    </w:p>
    <w:p>
      <w:pPr>
        <w:numPr>
          <w:ilvl w:val="0"/>
          <w:numId w:val="1017"/>
        </w:numPr>
      </w:pPr>
      <w:r>
        <w:t xml:space="preserve">update</w:t>
      </w:r>
      <w:r>
        <w:br/>
      </w:r>
      <w:r>
        <w:rPr>
          <w:rFonts w:hint="eastAsia"/>
        </w:rPr>
        <w:t xml:space="preserve">入力ファイル更新</w:t>
      </w:r>
    </w:p>
    <w:p>
      <w:pPr>
        <w:numPr>
          <w:ilvl w:val="0"/>
          <w:numId w:val="1017"/>
        </w:numPr>
      </w:pPr>
      <w:r>
        <w:t xml:space="preserve">plot_iv / plot_dos</w:t>
      </w:r>
      <w:r>
        <w:br/>
      </w:r>
      <w:r>
        <w:rPr>
          <w:rFonts w:hint="eastAsia"/>
        </w:rPr>
        <w:t xml:space="preserve">外部計算結果可視化</w:t>
      </w:r>
    </w:p>
    <w:p>
      <w:pPr>
        <w:numPr>
          <w:ilvl w:val="0"/>
          <w:numId w:val="1017"/>
        </w:numPr>
      </w:pPr>
      <w:r>
        <w:t xml:space="preserve">plot_dll</w:t>
      </w:r>
      <w:r>
        <w:br/>
      </w:r>
      <w:r>
        <w:t xml:space="preserve">DLL </w:t>
      </w:r>
      <w:r>
        <w:rPr>
          <w:rFonts w:hint="eastAsia"/>
        </w:rPr>
        <w:t xml:space="preserve">動作確認</w:t>
      </w:r>
    </w:p>
    <w:p>
      <w:r>
        <w:pict>
          <v:rect style="width:0;height:1.5pt" o:hralign="center" o:hrstd="t" o:hr="t"/>
        </w:pict>
      </w:r>
    </w:p>
    <w:bookmarkEnd w:id="30"/>
    <w:bookmarkStart w:id="31" w:name="共通最適化-mode"/>
    <w:p>
      <w:pPr>
        <w:pStyle w:val="Heading3"/>
      </w:pPr>
      <w:r>
        <w:t xml:space="preserve">8.3 </w:t>
      </w:r>
      <w:r>
        <w:rPr>
          <w:rFonts w:hint="eastAsia"/>
        </w:rPr>
        <w:t xml:space="preserve">共通最適化</w:t>
      </w:r>
      <w:r>
        <w:t xml:space="preserve"> mode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以下は内部モデルと完全に共通です。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8"/>
        </w:numPr>
      </w:pPr>
      <w:r>
        <w:t xml:space="preserve">plot / sim</w:t>
      </w:r>
    </w:p>
    <w:p>
      <w:pPr>
        <w:pStyle w:val="Compact"/>
        <w:numPr>
          <w:ilvl w:val="0"/>
          <w:numId w:val="1018"/>
        </w:numPr>
      </w:pPr>
      <w:r>
        <w:t xml:space="preserve">lfit / fit</w:t>
      </w:r>
    </w:p>
    <w:p>
      <w:pPr>
        <w:pStyle w:val="Compact"/>
        <w:numPr>
          <w:ilvl w:val="0"/>
          <w:numId w:val="1018"/>
        </w:numPr>
      </w:pPr>
      <w:r>
        <w:t xml:space="preserve">scan / mapping</w:t>
      </w:r>
    </w:p>
    <w:p>
      <w:pPr>
        <w:pStyle w:val="Compact"/>
        <w:numPr>
          <w:ilvl w:val="0"/>
          <w:numId w:val="1018"/>
        </w:numPr>
      </w:pPr>
      <w:r>
        <w:t xml:space="preserve">sampling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mlr（サロゲート）</w:t>
      </w:r>
    </w:p>
    <w:p>
      <w:pPr>
        <w:pStyle w:val="Compact"/>
        <w:numPr>
          <w:ilvl w:val="0"/>
          <w:numId w:val="1018"/>
        </w:numPr>
      </w:pPr>
      <w:r>
        <w:t xml:space="preserve">error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step-5"/>
    <w:p>
      <w:pPr>
        <w:pStyle w:val="Heading2"/>
      </w:pPr>
      <w:r>
        <w:t xml:space="preserve">9. Step 5</w:t>
      </w:r>
    </w:p>
    <w:bookmarkEnd w:id="33"/>
    <w:bookmarkStart w:id="36" w:name="最適化アルゴリズムの選択"/>
    <w:p>
      <w:pPr>
        <w:pStyle w:val="Heading2"/>
      </w:pPr>
      <w:r>
        <w:rPr>
          <w:rFonts w:hint="eastAsia"/>
        </w:rPr>
        <w:t xml:space="preserve">最適化アルゴリズムの選択</w:t>
      </w:r>
    </w:p>
    <w:p>
      <w:r>
        <w:pict>
          <v:rect style="width:0;height:1.5pt" o:hralign="center" o:hrstd="t" o:hr="t"/>
        </w:pict>
      </w:r>
    </w:p>
    <w:bookmarkStart w:id="34" w:name="外部エンジン最適化での推奨"/>
    <w:p>
      <w:pPr>
        <w:pStyle w:val="Heading3"/>
      </w:pPr>
      <w:r>
        <w:rPr>
          <w:rFonts w:hint="eastAsia"/>
        </w:rPr>
        <w:t xml:space="preserve">外部エンジン最適化での推奨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段階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推奨手法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初期探索</w:t>
            </w:r>
          </w:p>
        </w:tc>
        <w:tc>
          <w:tcPr/>
          <w:p>
            <w:pPr>
              <w:pStyle w:val="Compact"/>
            </w:pPr>
            <w:r>
              <w:t xml:space="preserve">GA / Swarm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安定化</w:t>
            </w:r>
          </w:p>
        </w:tc>
        <w:tc>
          <w:tcPr/>
          <w:p>
            <w:pPr>
              <w:pStyle w:val="Compact"/>
            </w:pPr>
            <w:r>
              <w:t xml:space="preserve">SIMPLEX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微調整</w:t>
            </w:r>
          </w:p>
        </w:tc>
        <w:tc>
          <w:tcPr/>
          <w:p>
            <w:pPr>
              <w:pStyle w:val="Compact"/>
            </w:pPr>
            <w:r>
              <w:t xml:space="preserve">Nelder–Mead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高コスト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surrogate（so:xxx）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注意"/>
    <w:p>
      <w:pPr>
        <w:pStyle w:val="Heading3"/>
      </w:pPr>
      <w:r>
        <w:rPr>
          <w:rFonts w:hint="eastAsia"/>
        </w:rPr>
        <w:t xml:space="preserve">注意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勾配法は基本的に不向き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再実行回数を常に意識する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step-6"/>
    <w:p>
      <w:pPr>
        <w:pStyle w:val="Heading2"/>
      </w:pPr>
      <w:r>
        <w:t xml:space="preserve">10. Step 6</w:t>
      </w:r>
    </w:p>
    <w:bookmarkEnd w:id="37"/>
    <w:bookmarkStart w:id="40" w:name="サロゲート最適化強く推奨"/>
    <w:p>
      <w:pPr>
        <w:pStyle w:val="Heading2"/>
      </w:pPr>
      <w:r>
        <w:rPr>
          <w:rFonts w:hint="eastAsia"/>
        </w:rPr>
        <w:t xml:space="preserve">サロゲート最適化（強く推奨）</w:t>
      </w:r>
    </w:p>
    <w:p>
      <w:r>
        <w:pict>
          <v:rect style="width:0;height:1.5pt" o:hralign="center" o:hrstd="t" o:hr="t"/>
        </w:pict>
      </w:r>
    </w:p>
    <w:bookmarkStart w:id="38" w:name="目的-1"/>
    <w:p>
      <w:pPr>
        <w:pStyle w:val="Heading3"/>
      </w:pPr>
      <w:r>
        <w:rPr>
          <w:rFonts w:hint="eastAsia"/>
        </w:rPr>
        <w:t xml:space="preserve">目的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外部エンジン実行回数を削減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探索効率を向上</w:t>
      </w:r>
    </w:p>
    <w:p>
      <w:r>
        <w:pict>
          <v:rect style="width:0;height:1.5pt" o:hralign="center" o:hrstd="t" o:hr="t"/>
        </w:pict>
      </w:r>
    </w:p>
    <w:bookmarkEnd w:id="38"/>
    <w:bookmarkStart w:id="39" w:name="実装ポイント"/>
    <w:p>
      <w:pPr>
        <w:pStyle w:val="Heading3"/>
      </w:pPr>
      <w:r>
        <w:rPr>
          <w:rFonts w:hint="eastAsia"/>
        </w:rPr>
        <w:t xml:space="preserve">実装ポイント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1"/>
        </w:numPr>
      </w:pPr>
      <w:r>
        <w:t xml:space="preserve">tkmlr </w:t>
      </w:r>
      <w:r>
        <w:rPr>
          <w:rFonts w:hint="eastAsia"/>
        </w:rPr>
        <w:t xml:space="preserve">を使用</w:t>
      </w:r>
    </w:p>
    <w:p>
      <w:pPr>
        <w:pStyle w:val="Compact"/>
        <w:numPr>
          <w:ilvl w:val="0"/>
          <w:numId w:val="1021"/>
        </w:numPr>
      </w:pPr>
      <w:r>
        <w:t xml:space="preserve">GPR / RF / PHYSBO </w:t>
      </w:r>
      <w:r>
        <w:rPr>
          <w:rFonts w:hint="eastAsia"/>
        </w:rPr>
        <w:t xml:space="preserve">を選択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履歴ファイルを学習データとして活用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step-7"/>
    <w:p>
      <w:pPr>
        <w:pStyle w:val="Heading2"/>
      </w:pPr>
      <w:r>
        <w:t xml:space="preserve">11. Step 7</w:t>
      </w:r>
    </w:p>
    <w:bookmarkEnd w:id="41"/>
    <w:bookmarkStart w:id="45" w:name="尤度関数による誤差評価"/>
    <w:p>
      <w:pPr>
        <w:pStyle w:val="Heading2"/>
      </w:pPr>
      <w:r>
        <w:rPr>
          <w:rFonts w:hint="eastAsia"/>
        </w:rPr>
        <w:t xml:space="preserve">尤度関数による誤差評価</w:t>
      </w:r>
    </w:p>
    <w:p>
      <w:r>
        <w:pict>
          <v:rect style="width:0;height:1.5pt" o:hralign="center" o:hrstd="t" o:hr="t"/>
        </w:pict>
      </w:r>
    </w:p>
    <w:bookmarkStart w:id="42" w:name="基本的考え方"/>
    <w:p>
      <w:pPr>
        <w:pStyle w:val="Heading3"/>
      </w:pPr>
      <w:r>
        <w:rPr>
          <w:rFonts w:hint="eastAsia"/>
        </w:rPr>
        <w:t xml:space="preserve">基本的考え方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最小化している評価関数は、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≈</m:t>
          </m:r>
          <m:r>
            <m:rPr>
              <m:sty m:val="p"/>
            </m:rPr>
            <m:t>−</m:t>
          </m:r>
          <m:r>
            <m:t>2</m:t>
          </m:r>
          <m:r>
            <m:rPr>
              <m:sty m:val="p"/>
            </m:rPr>
            <m:t>log</m:t>
          </m:r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rPr>
          <w:rFonts w:hint="eastAsia"/>
        </w:rPr>
        <w:t xml:space="preserve">と解釈できます。</w:t>
      </w:r>
    </w:p>
    <w:p>
      <w:r>
        <w:pict>
          <v:rect style="width:0;height:1.5pt" o:hralign="center" o:hrstd="t" o:hr="t"/>
        </w:pict>
      </w:r>
    </w:p>
    <w:bookmarkEnd w:id="42"/>
    <w:bookmarkStart w:id="43" w:name="誤差評価方法"/>
    <w:p>
      <w:pPr>
        <w:pStyle w:val="Heading3"/>
      </w:pPr>
      <w:r>
        <w:rPr>
          <w:rFonts w:hint="eastAsia"/>
        </w:rPr>
        <w:t xml:space="preserve">誤差評価方法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共分散行列は使用しない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1変数ずつ固定してスキャン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他パラメータは再最適化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f</m:t>
          </m:r>
          <m:r>
            <m:rPr>
              <m:sty m:val="p"/>
            </m:rPr>
            <m:t>(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(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e>
              <m:r>
                <m:t>f</m:t>
              </m:r>
            </m:e>
            <m:sub>
              <m:r>
                <m:rPr>
                  <m:sty m:val="p"/>
                </m:rPr>
                <m:t>min</m:t>
              </m:r>
            </m:sub>
          </m:sSub>
        </m:oMath>
      </m:oMathPara>
    </w:p>
    <w:p>
      <w:r>
        <w:pict>
          <v:rect style="width:0;height:1.5pt" o:hralign="center" o:hrstd="t" o:hr="t"/>
        </w:pict>
      </w:r>
    </w:p>
    <w:bookmarkEnd w:id="43"/>
    <w:bookmarkStart w:id="44" w:name="外部エンジン特有の注意"/>
    <w:p>
      <w:pPr>
        <w:pStyle w:val="Heading3"/>
      </w:pPr>
      <w:r>
        <w:rPr>
          <w:rFonts w:hint="eastAsia"/>
        </w:rPr>
        <w:t xml:space="preserve">外部エンジン特有の注意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ノイズによる揺らぎを考慮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同一点の再評価も検討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実践的な注意点まとめ"/>
    <w:p>
      <w:pPr>
        <w:pStyle w:val="Heading2"/>
      </w:pPr>
      <w:r>
        <w:t xml:space="preserve">12. </w:t>
      </w:r>
      <w:r>
        <w:rPr>
          <w:rFonts w:hint="eastAsia"/>
        </w:rPr>
        <w:t xml:space="preserve">実践的な注意点まとめ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外部エンジンは「信用しすぎない」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ログは必ず保存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途中で止められる設計にする</w:t>
      </w:r>
    </w:p>
    <w:p>
      <w:pPr>
        <w:pStyle w:val="Compact"/>
        <w:numPr>
          <w:ilvl w:val="0"/>
          <w:numId w:val="1024"/>
        </w:numPr>
      </w:pPr>
      <w:r>
        <w:t xml:space="preserve">surrogate </w:t>
      </w:r>
      <w:r>
        <w:rPr>
          <w:rFonts w:hint="eastAsia"/>
        </w:rPr>
        <w:t xml:space="preserve">を早めに導入する</w:t>
      </w:r>
    </w:p>
    <w:p>
      <w:r>
        <w:pict>
          <v:rect style="width:0;height:1.5pt" o:hralign="center" o:hrstd="t" o:hr="t"/>
        </w:pict>
      </w:r>
    </w:p>
    <w:bookmarkEnd w:id="46"/>
    <w:bookmarkStart w:id="47" w:name="まとめ"/>
    <w:p>
      <w:pPr>
        <w:pStyle w:val="Heading2"/>
      </w:pPr>
      <w:r>
        <w:t xml:space="preserve">13. まとめ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外部エンジン最適化は、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数値最適化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プロセス制御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データ同化</w:t>
      </w:r>
    </w:p>
    <w:p>
      <w:pPr>
        <w:pStyle w:val="FirstParagraph"/>
      </w:pPr>
      <w:r>
        <w:rPr>
          <w:rFonts w:hint="eastAsia"/>
        </w:rPr>
        <w:t xml:space="preserve">が融合した問題です。</w:t>
      </w:r>
    </w:p>
    <w:p>
      <w:pPr>
        <w:pStyle w:val="BodyText"/>
      </w:pPr>
      <w:r>
        <w:t xml:space="preserve">tkoptimize_flex フレームワークは、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評価関数の所在を問わず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同一の最適化思想で扱える</w:t>
      </w:r>
    </w:p>
    <w:p>
      <w:pPr>
        <w:pStyle w:val="FirstParagraph"/>
      </w:pPr>
      <w:r>
        <w:rPr>
          <w:rFonts w:hint="eastAsia"/>
        </w:rPr>
        <w:t xml:space="preserve">よう設計されています。</w:t>
      </w:r>
    </w:p>
    <w:p>
      <w:pPr>
        <w:pStyle w:val="BodyText"/>
      </w:pPr>
      <w:r>
        <w:rPr>
          <w:rFonts w:hint="eastAsia"/>
        </w:rPr>
        <w:t xml:space="preserve">本手順書に従えば、</w:t>
      </w:r>
    </w:p>
    <w:p>
      <w:pPr>
        <w:pStyle w:val="BlockText"/>
      </w:pPr>
      <w:r>
        <w:rPr>
          <w:rFonts w:hint="eastAsia"/>
          <w:b/>
          <w:bCs/>
        </w:rPr>
        <w:t xml:space="preserve">「遅くてブラックボックスな外部計算エンジン」を</w:t>
      </w:r>
      <w:r>
        <w:br/>
      </w:r>
      <w:r>
        <w:rPr>
          <w:rFonts w:hint="eastAsia"/>
          <w:b/>
          <w:bCs/>
        </w:rPr>
        <w:t xml:space="preserve">安全かつ再現性高く最適化に組み込む</w:t>
      </w:r>
    </w:p>
    <w:p>
      <w:pPr>
        <w:pStyle w:val="FirstParagraph"/>
      </w:pPr>
      <w:r>
        <w:rPr>
          <w:rFonts w:hint="eastAsia"/>
        </w:rPr>
        <w:t xml:space="preserve">プログラムを構築できます。</w:t>
      </w:r>
    </w:p>
    <w:p>
      <w:r>
        <w:pict>
          <v:rect style="width:0;height:1.5pt" o:hralign="center" o:hrstd="t" o:hr="t"/>
        </w:pict>
      </w:r>
    </w:p>
    <w:bookmarkEnd w:id="47"/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2025-12-26T19:36:47Z</dcterms:created>
  <dcterms:modified xsi:type="dcterms:W3CDTF">2025-12-26T19:36:47Z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