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43" w:name="Xde0c7e445fecf81ef732a1a2fb064edb209693d"/>
    <w:p>
      <w:pPr>
        <w:pStyle w:val="Heading1"/>
      </w:pPr>
      <w:r>
        <w:t xml:space="preserve">Chapter 1: Reciprocal Lattice, Covariant and Contravariant Tensors</w:t>
      </w:r>
    </w:p>
    <w:bookmarkStart w:id="12" w:name="review-of-the-reciprocal-lattice"/>
    <w:p>
      <w:pPr>
        <w:pStyle w:val="Heading2"/>
      </w:pPr>
      <w:r>
        <w:t xml:space="preserve">1.1. Review of the Reciprocal Lattice</w:t>
      </w:r>
    </w:p>
    <w:p>
      <w:pPr>
        <w:pStyle w:val="FirstParagraph"/>
      </w:pPr>
      <w:r>
        <w:t xml:space="preserve">Dear students, today we will delve into a fundamental concept in materials science: the reciprocal lattice. We will begin by reviewing its definition and properties, then explore the crucial concepts of covariant and contravariant tensors, and finally understand how these ideas relate to the real and reciprocal lattices.</w:t>
      </w:r>
    </w:p>
    <w:p>
      <w:pPr>
        <w:pStyle w:val="BodyText"/>
      </w:pPr>
      <w:r>
        <w:t xml:space="preserve">The reciprocal lattice is an indispensable tool in understanding phenomena such as X-ray diffraction, electron diffraction, and the electronic band structure of solids. It provides a convenient framework for visualizing and calculating wave-particle interactions within periodic structures.</w:t>
      </w:r>
    </w:p>
    <w:bookmarkStart w:id="9" w:name="definition-and-fundamental-properties"/>
    <w:p>
      <w:pPr>
        <w:pStyle w:val="Heading3"/>
      </w:pPr>
      <w:r>
        <w:t xml:space="preserve">1.1.1. Definition and Fundamental Properties</w:t>
      </w:r>
    </w:p>
    <w:p>
      <w:pPr>
        <w:pStyle w:val="FirstParagraph"/>
      </w:pPr>
      <w:r>
        <w:t xml:space="preserve">The reciprocal lattice is defined in terms of the basis vectors of the real-space lattice. Let the primitive basis vectors of the real-space lattice be $</w:t>
      </w:r>
      <w:r>
        <w:t xml:space="preserve"> </w:t>
      </w:r>
      <w:r>
        <w:t xml:space="preserve">_1,</w:t>
      </w:r>
      <w:r>
        <w:t xml:space="preserve"> </w:t>
      </w:r>
      <w:r>
        <w:t xml:space="preserve">_2,</w:t>
      </w:r>
      <w:r>
        <w:t xml:space="preserve"> </w:t>
      </w:r>
      <w:r>
        <w:t xml:space="preserve">_3</w:t>
      </w:r>
    </w:p>
    <w:p>
      <w:pPr>
        <w:pStyle w:val="BodyText"/>
      </w:pPr>
      <w:r>
        <w:t xml:space="preserve">$$. The corresponding primitive basis vectors of the reciprocal lattice, denoted as $ \mathbf{a}^*_1, \mathbf{a}^*_2, \mathbf{a}^*_3 $$</w:t>
      </w:r>
    </w:p>
    <w:p>
      <w:pPr>
        <w:pStyle w:val="FirstParagraph"/>
      </w:pPr>
      <w:r>
        <w:t xml:space="preserve">, are defined such that they satisfy the following orthonormalization condition:</w:t>
      </w:r>
    </w:p>
    <w:p>
      <w:pPr>
        <w:pStyle w:val="BodyText"/>
      </w:pPr>
      <m:oMathPara>
        <m:oMathParaPr>
          <m:jc m:val="center"/>
        </m:oMathParaPr>
        <m:oMath>
          <m:sSubSup>
            <m:e>
              <m:r>
                <m:rPr>
                  <m:sty m:val="b"/>
                </m:rPr>
                <m:t>a</m:t>
              </m:r>
            </m:e>
            <m:sub>
              <m:r>
                <m:t>i</m:t>
              </m:r>
            </m:sub>
            <m:sup>
              <m:r>
                <m:rPr>
                  <m:sty m:val="p"/>
                </m:rPr>
                <m:t>*</m:t>
              </m:r>
            </m:sup>
          </m:sSubSup>
          <m:r>
            <m:rPr>
              <m:sty m:val="p"/>
            </m:rPr>
            <m:t>⋅</m:t>
          </m:r>
          <m:sSub>
            <m:e>
              <m:r>
                <m:rPr>
                  <m:sty m:val="b"/>
                </m:rPr>
                <m:t>a</m:t>
              </m:r>
            </m:e>
            <m:sub>
              <m:r>
                <m:t>j</m:t>
              </m:r>
            </m:sub>
          </m:sSub>
          <m:r>
            <m:rPr>
              <m:sty m:val="p"/>
            </m:rPr>
            <m:t>=</m:t>
          </m:r>
          <m:r>
            <m:t>2</m:t>
          </m:r>
          <m:r>
            <m:t>π</m:t>
          </m:r>
          <m:sSub>
            <m:e>
              <m:r>
                <m:t>δ</m:t>
              </m:r>
            </m:e>
            <m:sub>
              <m:r>
                <m:t>i</m:t>
              </m:r>
              <m:r>
                <m:t>j</m:t>
              </m:r>
            </m:sub>
          </m:sSub>
        </m:oMath>
      </m:oMathPara>
    </w:p>
    <w:p>
      <w:pPr>
        <w:pStyle w:val="FirstParagraph"/>
      </w:pPr>
      <w:r>
        <w:t xml:space="preserve">Here, $</w:t>
      </w:r>
      <w:r>
        <w:t xml:space="preserve"> </w:t>
      </w:r>
      <w:r>
        <w:t xml:space="preserve">_{ij}</w:t>
      </w:r>
    </w:p>
    <w:p>
      <w:pPr>
        <w:pStyle w:val="BodyText"/>
      </w:pPr>
      <w:r>
        <w:t xml:space="preserve">$$ is the Kronecker delta, which is 1 if $ i=j $$</w:t>
      </w:r>
    </w:p>
    <w:p>
      <w:pPr>
        <w:pStyle w:val="FirstParagraph"/>
      </w:pPr>
      <w:r>
        <w:t xml:space="preserve">and 0 if $ i</w:t>
      </w:r>
      <w:r>
        <w:t xml:space="preserve"> </w:t>
      </w:r>
      <w:r>
        <w:t xml:space="preserve">j</w:t>
      </w:r>
    </w:p>
    <w:p>
      <w:pPr>
        <w:pStyle w:val="BodyText"/>
      </w:pPr>
      <w:r>
        <w:t xml:space="preserve">$$. The factor of $ 2\pi $$</w:t>
      </w:r>
    </w:p>
    <w:p>
      <w:pPr>
        <w:pStyle w:val="FirstParagraph"/>
      </w:pPr>
      <w:r>
        <w:t xml:space="preserve">is a convention often used in physics, particularly in solid-state physics and Fourier transforms, to simplify later equations (e.g., Bragg’s law). Some crystallography texts may omit the $ 2</w:t>
      </w:r>
    </w:p>
    <w:p>
      <w:pPr>
        <w:pStyle w:val="BodyText"/>
      </w:pPr>
      <w:r>
        <w:t xml:space="preserve">$$, defining $ \mathbf{a}^*_i \cdot \mathbf{a}_j = \delta_{ij} $$</w:t>
      </w:r>
    </w:p>
    <w:p>
      <w:pPr>
        <w:pStyle w:val="FirstParagraph"/>
      </w:pPr>
      <w:r>
        <w:t xml:space="preserve">. It is important to be aware of the convention used in any given text or problem.</w:t>
      </w:r>
    </w:p>
    <w:p>
      <w:pPr>
        <w:pStyle w:val="BodyText"/>
      </w:pPr>
      <w:r>
        <w:t xml:space="preserve">From this definition, we can explicitly derive the reciprocal lattice basis vectors. By performing the dot product operations and solving the system of equations, we find:</w:t>
      </w:r>
    </w:p>
    <w:p>
      <w:pPr>
        <w:pStyle w:val="BodyText"/>
      </w:pPr>
      <m:oMathPara>
        <m:oMathParaPr>
          <m:jc m:val="center"/>
        </m:oMathParaPr>
        <m:oMath>
          <m:sSubSup>
            <m:e>
              <m:r>
                <m:rPr>
                  <m:sty m:val="b"/>
                </m:rPr>
                <m:t>a</m:t>
              </m:r>
            </m:e>
            <m:sub>
              <m:r>
                <m:t>1</m:t>
              </m:r>
            </m:sub>
            <m:sup>
              <m:r>
                <m:rPr>
                  <m:sty m:val="p"/>
                </m:rPr>
                <m:t>*</m:t>
              </m:r>
            </m:sup>
          </m:sSubSup>
          <m:r>
            <m:rPr>
              <m:sty m:val="p"/>
            </m:rPr>
            <m:t>=</m:t>
          </m:r>
          <m:f>
            <m:fPr>
              <m:type m:val="bar"/>
            </m:fPr>
            <m:num>
              <m:r>
                <m:t>2</m:t>
              </m:r>
              <m:r>
                <m:t>π</m:t>
              </m:r>
            </m:num>
            <m:den>
              <m:r>
                <m:t>V</m:t>
              </m:r>
            </m:den>
          </m:f>
          <m:r>
            <m:rPr>
              <m:sty m:val="p"/>
            </m:rPr>
            <m:t>(</m:t>
          </m:r>
          <m:sSub>
            <m:e>
              <m:r>
                <m:rPr>
                  <m:sty m:val="b"/>
                </m:rPr>
                <m:t>a</m:t>
              </m:r>
            </m:e>
            <m:sub>
              <m:r>
                <m:t>2</m:t>
              </m:r>
            </m:sub>
          </m:sSub>
          <m:r>
            <m:rPr>
              <m:sty m:val="p"/>
            </m:rPr>
            <m:t>×</m:t>
          </m:r>
          <m:sSub>
            <m:e>
              <m:r>
                <m:rPr>
                  <m:sty m:val="b"/>
                </m:rPr>
                <m:t>a</m:t>
              </m:r>
            </m:e>
            <m:sub>
              <m:r>
                <m:t>3</m:t>
              </m:r>
            </m:sub>
          </m:sSub>
          <m:r>
            <m:rPr>
              <m:sty m:val="p"/>
            </m:rPr>
            <m:t>)</m:t>
          </m:r>
        </m:oMath>
      </m:oMathPara>
    </w:p>
    <w:p>
      <w:pPr>
        <w:pStyle w:val="FirstParagraph"/>
      </w:pPr>
      <m:oMathPara>
        <m:oMathParaPr>
          <m:jc m:val="center"/>
        </m:oMathParaPr>
        <m:oMath>
          <m:sSubSup>
            <m:e>
              <m:r>
                <m:rPr>
                  <m:sty m:val="b"/>
                </m:rPr>
                <m:t>a</m:t>
              </m:r>
            </m:e>
            <m:sub>
              <m:r>
                <m:t>2</m:t>
              </m:r>
            </m:sub>
            <m:sup>
              <m:r>
                <m:rPr>
                  <m:sty m:val="p"/>
                </m:rPr>
                <m:t>*</m:t>
              </m:r>
            </m:sup>
          </m:sSubSup>
          <m:r>
            <m:rPr>
              <m:sty m:val="p"/>
            </m:rPr>
            <m:t>=</m:t>
          </m:r>
          <m:f>
            <m:fPr>
              <m:type m:val="bar"/>
            </m:fPr>
            <m:num>
              <m:r>
                <m:t>2</m:t>
              </m:r>
              <m:r>
                <m:t>π</m:t>
              </m:r>
            </m:num>
            <m:den>
              <m:r>
                <m:t>V</m:t>
              </m:r>
            </m:den>
          </m:f>
          <m:r>
            <m:rPr>
              <m:sty m:val="p"/>
            </m:rPr>
            <m:t>(</m:t>
          </m:r>
          <m:sSub>
            <m:e>
              <m:r>
                <m:rPr>
                  <m:sty m:val="b"/>
                </m:rPr>
                <m:t>a</m:t>
              </m:r>
            </m:e>
            <m:sub>
              <m:r>
                <m:t>3</m:t>
              </m:r>
            </m:sub>
          </m:sSub>
          <m:r>
            <m:rPr>
              <m:sty m:val="p"/>
            </m:rPr>
            <m:t>×</m:t>
          </m:r>
          <m:sSub>
            <m:e>
              <m:r>
                <m:rPr>
                  <m:sty m:val="b"/>
                </m:rPr>
                <m:t>a</m:t>
              </m:r>
            </m:e>
            <m:sub>
              <m:r>
                <m:t>1</m:t>
              </m:r>
            </m:sub>
          </m:sSub>
          <m:r>
            <m:rPr>
              <m:sty m:val="p"/>
            </m:rPr>
            <m:t>)</m:t>
          </m:r>
        </m:oMath>
      </m:oMathPara>
    </w:p>
    <w:p>
      <w:pPr>
        <w:pStyle w:val="FirstParagraph"/>
      </w:pPr>
      <m:oMathPara>
        <m:oMathParaPr>
          <m:jc m:val="center"/>
        </m:oMathParaPr>
        <m:oMath>
          <m:sSubSup>
            <m:e>
              <m:r>
                <m:rPr>
                  <m:sty m:val="b"/>
                </m:rPr>
                <m:t>a</m:t>
              </m:r>
            </m:e>
            <m:sub>
              <m:r>
                <m:t>3</m:t>
              </m:r>
            </m:sub>
            <m:sup>
              <m:r>
                <m:rPr>
                  <m:sty m:val="p"/>
                </m:rPr>
                <m:t>*</m:t>
              </m:r>
            </m:sup>
          </m:sSubSup>
          <m:r>
            <m:rPr>
              <m:sty m:val="p"/>
            </m:rPr>
            <m:t>=</m:t>
          </m:r>
          <m:f>
            <m:fPr>
              <m:type m:val="bar"/>
            </m:fPr>
            <m:num>
              <m:r>
                <m:t>2</m:t>
              </m:r>
              <m:r>
                <m:t>π</m:t>
              </m:r>
            </m:num>
            <m:den>
              <m:r>
                <m:t>V</m:t>
              </m:r>
            </m:den>
          </m:f>
          <m:r>
            <m:rPr>
              <m:sty m:val="p"/>
            </m:rPr>
            <m:t>(</m:t>
          </m:r>
          <m:sSub>
            <m:e>
              <m:r>
                <m:rPr>
                  <m:sty m:val="b"/>
                </m:rPr>
                <m:t>a</m:t>
              </m:r>
            </m:e>
            <m:sub>
              <m:r>
                <m:t>1</m:t>
              </m:r>
            </m:sub>
          </m:sSub>
          <m:r>
            <m:rPr>
              <m:sty m:val="p"/>
            </m:rPr>
            <m:t>×</m:t>
          </m:r>
          <m:sSub>
            <m:e>
              <m:r>
                <m:rPr>
                  <m:sty m:val="b"/>
                </m:rPr>
                <m:t>a</m:t>
              </m:r>
            </m:e>
            <m:sub>
              <m:r>
                <m:t>2</m:t>
              </m:r>
            </m:sub>
          </m:sSub>
          <m:r>
            <m:rPr>
              <m:sty m:val="p"/>
            </m:rPr>
            <m:t>)</m:t>
          </m:r>
        </m:oMath>
      </m:oMathPara>
    </w:p>
    <w:p>
      <w:pPr>
        <w:pStyle w:val="FirstParagraph"/>
      </w:pPr>
      <w:r>
        <w:t xml:space="preserve">where $ V $$ is the volume of the real-space primitive unit cell, given by the scalar triple product:</w:t>
      </w:r>
    </w:p>
    <w:p>
      <w:pPr>
        <w:pStyle w:val="BodyText"/>
      </w:pPr>
      <m:oMathPara>
        <m:oMathParaPr>
          <m:jc m:val="center"/>
        </m:oMathParaPr>
        <m:oMath>
          <m:r>
            <m:t>V</m:t>
          </m:r>
          <m:r>
            <m:rPr>
              <m:sty m:val="p"/>
            </m:rPr>
            <m:t>=</m:t>
          </m:r>
          <m:sSub>
            <m:e>
              <m:r>
                <m:rPr>
                  <m:sty m:val="b"/>
                </m:rPr>
                <m:t>a</m:t>
              </m:r>
            </m:e>
            <m:sub>
              <m:r>
                <m:t>1</m:t>
              </m:r>
            </m:sub>
          </m:sSub>
          <m:r>
            <m:rPr>
              <m:sty m:val="p"/>
            </m:rPr>
            <m:t>⋅</m:t>
          </m:r>
          <m:r>
            <m:rPr>
              <m:sty m:val="p"/>
            </m:rPr>
            <m:t>(</m:t>
          </m:r>
          <m:sSub>
            <m:e>
              <m:r>
                <m:rPr>
                  <m:sty m:val="b"/>
                </m:rPr>
                <m:t>a</m:t>
              </m:r>
            </m:e>
            <m:sub>
              <m:r>
                <m:t>2</m:t>
              </m:r>
            </m:sub>
          </m:sSub>
          <m:r>
            <m:rPr>
              <m:sty m:val="p"/>
            </m:rPr>
            <m:t>×</m:t>
          </m:r>
          <m:sSub>
            <m:e>
              <m:r>
                <m:rPr>
                  <m:sty m:val="b"/>
                </m:rPr>
                <m:t>a</m:t>
              </m:r>
            </m:e>
            <m:sub>
              <m:r>
                <m:t>3</m:t>
              </m:r>
            </m:sub>
          </m:sSub>
          <m:r>
            <m:rPr>
              <m:sty m:val="p"/>
            </m:rPr>
            <m:t>)</m:t>
          </m:r>
        </m:oMath>
      </m:oMathPara>
    </w:p>
    <w:p>
      <w:pPr>
        <w:pStyle w:val="FirstParagraph"/>
      </w:pPr>
      <w:r>
        <w:rPr>
          <w:b/>
          <w:bCs/>
        </w:rPr>
        <w:t xml:space="preserve">Key properties resulting from this definition include:</w:t>
      </w:r>
    </w:p>
    <w:p>
      <w:pPr>
        <w:pStyle w:val="Compact"/>
        <w:numPr>
          <w:ilvl w:val="0"/>
          <w:numId w:val="1001"/>
        </w:numPr>
      </w:pPr>
      <w:r>
        <w:rPr>
          <w:b/>
          <w:bCs/>
        </w:rPr>
        <w:t xml:space="preserve">Orthogonality:</w:t>
      </w:r>
      <w:r>
        <w:t xml:space="preserve"> </w:t>
      </w:r>
      <w:r>
        <w:t xml:space="preserve">Each reciprocal lattice vector $</w:t>
      </w:r>
      <w:r>
        <w:t xml:space="preserve"> </w:t>
      </w:r>
      <w:r>
        <w:t xml:space="preserve">^*_i</w:t>
      </w:r>
    </w:p>
    <w:p>
      <w:pPr>
        <w:pStyle w:val="Compact"/>
      </w:pPr>
      <w:r>
        <w:t xml:space="preserve">$$ is perpendicular to the two real-space basis vectors that are *not* $ \mathbf{a}_i $$</w:t>
      </w:r>
    </w:p>
    <w:p>
      <w:pPr>
        <w:pStyle w:val="Compact"/>
        <w:numPr>
          <w:ilvl w:val="0"/>
          <w:numId w:val="1000"/>
        </w:numPr>
      </w:pPr>
      <w:r>
        <w:t xml:space="preserve">. For example, $</w:t>
      </w:r>
      <w:r>
        <w:t xml:space="preserve"> </w:t>
      </w:r>
      <w:r>
        <w:t xml:space="preserve">^*_1</w:t>
      </w:r>
    </w:p>
    <w:p>
      <w:pPr>
        <w:pStyle w:val="Compact"/>
      </w:pPr>
      <w:r>
        <w:t xml:space="preserve">$$ is perpendicular to both $ \mathbf{a}_2 $$</w:t>
      </w:r>
    </w:p>
    <w:p>
      <w:pPr>
        <w:pStyle w:val="Compact"/>
        <w:numPr>
          <w:ilvl w:val="0"/>
          <w:numId w:val="1000"/>
        </w:numPr>
      </w:pPr>
      <w:r>
        <w:t xml:space="preserve">and $</w:t>
      </w:r>
      <w:r>
        <w:t xml:space="preserve"> </w:t>
      </w:r>
      <w:r>
        <w:t xml:space="preserve">_3 $$. This is evident from the cross-product definition.</w:t>
      </w:r>
    </w:p>
    <w:p>
      <w:pPr>
        <w:pStyle w:val="Compact"/>
        <w:numPr>
          <w:ilvl w:val="0"/>
          <w:numId w:val="1001"/>
        </w:numPr>
      </w:pPr>
      <w:r>
        <w:rPr>
          <w:b/>
          <w:bCs/>
        </w:rPr>
        <w:t xml:space="preserve">Magnitude:</w:t>
      </w:r>
      <w:r>
        <w:t xml:space="preserve"> </w:t>
      </w:r>
      <w:r>
        <w:t xml:space="preserve">The magnitude of a reciprocal lattice vector is inversely proportional to the spacing between the set of real-space lattice planes to which it is normal. For example, in a simple orthogonal system, $ |</w:t>
      </w:r>
      <w:r>
        <w:t xml:space="preserve">^*_1| = 2</w:t>
      </w:r>
      <w:r>
        <w:t xml:space="preserve">/|</w:t>
      </w:r>
      <w:r>
        <w:t xml:space="preserve">_1|</w:t>
      </w:r>
    </w:p>
    <w:p>
      <w:pPr>
        <w:pStyle w:val="Compact"/>
      </w:pPr>
      <w:r>
        <w:t xml:space="preserve">$$. More generally, $ |\mathbf{a}^*_1| $$</w:t>
      </w:r>
    </w:p>
    <w:p>
      <w:pPr>
        <w:pStyle w:val="Compact"/>
        <w:numPr>
          <w:ilvl w:val="0"/>
          <w:numId w:val="1000"/>
        </w:numPr>
      </w:pPr>
      <w:r>
        <w:t xml:space="preserve">is inversely proportional to the interplanar spacing of the lattice planes defined by $</w:t>
      </w:r>
      <w:r>
        <w:t xml:space="preserve"> </w:t>
      </w:r>
      <w:r>
        <w:t xml:space="preserve">_2</w:t>
      </w:r>
    </w:p>
    <w:p>
      <w:pPr>
        <w:pStyle w:val="Compact"/>
      </w:pPr>
      <w:r>
        <w:t xml:space="preserve">$$ and $ \mathbf{a}_3 $$</w:t>
      </w:r>
    </w:p>
    <w:p>
      <w:pPr>
        <w:pStyle w:val="Compact"/>
        <w:numPr>
          <w:ilvl w:val="0"/>
          <w:numId w:val="1000"/>
        </w:numPr>
      </w:pPr>
      <w:r>
        <w:t xml:space="preserve">.</w:t>
      </w:r>
    </w:p>
    <w:bookmarkEnd w:id="9"/>
    <w:bookmarkStart w:id="10" w:name="X96af3548c0d18072048daac330f506a1fe3b3e3"/>
    <w:p>
      <w:pPr>
        <w:pStyle w:val="Heading3"/>
      </w:pPr>
      <w:r>
        <w:t xml:space="preserve">1.1.2. Graphical Construction of the Reciprocal Lattice</w:t>
      </w:r>
    </w:p>
    <w:p>
      <w:pPr>
        <w:pStyle w:val="FirstParagraph"/>
      </w:pPr>
      <w:r>
        <w:t xml:space="preserve">While the mathematical definition is precise, it’s also helpful to visualize the reciprocal lattice, especially for 2D systems. Let’s consider a 2D real-space lattice defined by primitive vectors $</w:t>
      </w:r>
      <w:r>
        <w:t xml:space="preserve"> </w:t>
      </w:r>
      <w:r>
        <w:t xml:space="preserve">_1</w:t>
      </w:r>
    </w:p>
    <w:p>
      <w:pPr>
        <w:pStyle w:val="BodyText"/>
      </w:pPr>
      <w:r>
        <w:t xml:space="preserve">$$ and $ \mathbf{a}_2 $$</w:t>
      </w:r>
    </w:p>
    <w:p>
      <w:pPr>
        <w:pStyle w:val="FirstParagraph"/>
      </w:pPr>
      <w:r>
        <w:t xml:space="preserve">.</w:t>
      </w:r>
    </w:p>
    <w:p>
      <w:pPr>
        <w:pStyle w:val="Compact"/>
        <w:numPr>
          <w:ilvl w:val="0"/>
          <w:numId w:val="1002"/>
        </w:numPr>
      </w:pPr>
      <w:r>
        <w:rPr>
          <w:b/>
          <w:bCs/>
        </w:rPr>
        <w:t xml:space="preserve">Orientation:</w:t>
      </w:r>
      <w:r>
        <w:t xml:space="preserve"> </w:t>
      </w:r>
      <w:r>
        <w:t xml:space="preserve">The reciprocal vector $</w:t>
      </w:r>
      <w:r>
        <w:t xml:space="preserve"> </w:t>
      </w:r>
      <w:r>
        <w:t xml:space="preserve">^*_1</w:t>
      </w:r>
    </w:p>
    <w:p>
      <w:pPr>
        <w:pStyle w:val="Compact"/>
      </w:pPr>
      <w:r>
        <w:t xml:space="preserve">$$ is perpendicular to $ \mathbf{a}_2 $$</w:t>
      </w:r>
    </w:p>
    <w:p>
      <w:pPr>
        <w:pStyle w:val="Compact"/>
        <w:numPr>
          <w:ilvl w:val="0"/>
          <w:numId w:val="1000"/>
        </w:numPr>
      </w:pPr>
      <w:r>
        <w:t xml:space="preserve">, and $</w:t>
      </w:r>
      <w:r>
        <w:t xml:space="preserve"> </w:t>
      </w:r>
      <w:r>
        <w:t xml:space="preserve">^*_2</w:t>
      </w:r>
    </w:p>
    <w:p>
      <w:pPr>
        <w:pStyle w:val="Compact"/>
      </w:pPr>
      <w:r>
        <w:t xml:space="preserve">$$ is perpendicular to $ \mathbf{a}_1 $$</w:t>
      </w:r>
    </w:p>
    <w:p>
      <w:pPr>
        <w:pStyle w:val="Compact"/>
        <w:numPr>
          <w:ilvl w:val="0"/>
          <w:numId w:val="1000"/>
        </w:numPr>
      </w:pPr>
      <w:r>
        <w:t xml:space="preserve">. We can start by drawing $</w:t>
      </w:r>
      <w:r>
        <w:t xml:space="preserve"> </w:t>
      </w:r>
      <w:r>
        <w:t xml:space="preserve">^*_1</w:t>
      </w:r>
    </w:p>
    <w:p>
      <w:pPr>
        <w:pStyle w:val="Compact"/>
      </w:pPr>
      <w:r>
        <w:t xml:space="preserve">$$ perpendicular to $ \mathbf{a}_2 $$</w:t>
      </w:r>
    </w:p>
    <w:p>
      <w:pPr>
        <w:pStyle w:val="Compact"/>
        <w:numPr>
          <w:ilvl w:val="0"/>
          <w:numId w:val="1000"/>
        </w:numPr>
      </w:pPr>
      <w:r>
        <w:t xml:space="preserve">and $</w:t>
      </w:r>
      <w:r>
        <w:t xml:space="preserve"> </w:t>
      </w:r>
      <w:r>
        <w:t xml:space="preserve">^*_2</w:t>
      </w:r>
    </w:p>
    <w:p>
      <w:pPr>
        <w:pStyle w:val="Compact"/>
      </w:pPr>
      <w:r>
        <w:t xml:space="preserve">$$ perpendicular to $ \mathbf{a}_1 $$</w:t>
      </w:r>
    </w:p>
    <w:p>
      <w:pPr>
        <w:pStyle w:val="Compact"/>
        <w:numPr>
          <w:ilvl w:val="0"/>
          <w:numId w:val="1000"/>
        </w:numPr>
      </w:pPr>
      <w:r>
        <w:t xml:space="preserve">.</w:t>
      </w:r>
    </w:p>
    <w:p>
      <w:pPr>
        <w:pStyle w:val="Compact"/>
        <w:numPr>
          <w:ilvl w:val="0"/>
          <w:numId w:val="1002"/>
        </w:numPr>
      </w:pPr>
      <w:r>
        <w:rPr>
          <w:b/>
          <w:bCs/>
        </w:rPr>
        <w:t xml:space="preserve">Length:</w:t>
      </w:r>
      <w:r>
        <w:t xml:space="preserve"> </w:t>
      </w:r>
      <w:r>
        <w:t xml:space="preserve">The lengths of the reciprocal basis vectors are inversely related to the lengths of the real-space basis vectors. Roughly, $ |</w:t>
      </w:r>
      <w:r>
        <w:t xml:space="preserve">^*_1|</w:t>
      </w:r>
      <w:r>
        <w:t xml:space="preserve"> </w:t>
      </w:r>
      <w:r>
        <w:t xml:space="preserve">/|</w:t>
      </w:r>
      <w:r>
        <w:t xml:space="preserve">_1|</w:t>
      </w:r>
    </w:p>
    <w:p>
      <w:pPr>
        <w:pStyle w:val="Compact"/>
      </w:pPr>
      <w:r>
        <w:t xml:space="preserve">$$ and $ |\mathbf{a}^*_2| \propto 1/|\mathbf{a}_2| $$</w:t>
      </w:r>
    </w:p>
    <w:p>
      <w:pPr>
        <w:pStyle w:val="Compact"/>
        <w:numPr>
          <w:ilvl w:val="0"/>
          <w:numId w:val="1000"/>
        </w:numPr>
      </w:pPr>
      <w:r>
        <w:t xml:space="preserve">.</w:t>
      </w:r>
    </w:p>
    <w:p>
      <w:pPr>
        <w:pStyle w:val="Compact"/>
        <w:numPr>
          <w:ilvl w:val="0"/>
          <w:numId w:val="1002"/>
        </w:numPr>
      </w:pPr>
      <w:r>
        <w:rPr>
          <w:b/>
          <w:bCs/>
        </w:rPr>
        <w:t xml:space="preserve">Angle:</w:t>
      </w:r>
      <w:r>
        <w:t xml:space="preserve"> </w:t>
      </w:r>
      <w:r>
        <w:t xml:space="preserve">The angle between $</w:t>
      </w:r>
      <w:r>
        <w:t xml:space="preserve"> </w:t>
      </w:r>
      <w:r>
        <w:t xml:space="preserve">^*_1</w:t>
      </w:r>
    </w:p>
    <w:p>
      <w:pPr>
        <w:pStyle w:val="Compact"/>
      </w:pPr>
      <w:r>
        <w:t xml:space="preserve">$$ and $ \mathbf{a}^*_2 $$</w:t>
      </w:r>
    </w:p>
    <w:p>
      <w:pPr>
        <w:pStyle w:val="Compact"/>
        <w:numPr>
          <w:ilvl w:val="0"/>
          <w:numId w:val="1000"/>
        </w:numPr>
      </w:pPr>
      <w:r>
        <w:t xml:space="preserve">in the reciprocal lattice is the supplement (i.e., $ 180^</w:t>
      </w:r>
      <w:r>
        <w:t xml:space="preserve">-</w:t>
      </w:r>
      <w:r>
        <w:t xml:space="preserve"> </w:t>
      </w:r>
    </w:p>
    <w:p>
      <w:pPr>
        <w:pStyle w:val="Compact"/>
      </w:pPr>
      <w:r>
        <w:t xml:space="preserve">$$) of the angle between $ \mathbf{a}_1 $$</w:t>
      </w:r>
    </w:p>
    <w:p>
      <w:pPr>
        <w:pStyle w:val="Compact"/>
        <w:numPr>
          <w:ilvl w:val="0"/>
          <w:numId w:val="1000"/>
        </w:numPr>
      </w:pPr>
      <w:r>
        <w:t xml:space="preserve">and $</w:t>
      </w:r>
      <w:r>
        <w:t xml:space="preserve"> </w:t>
      </w:r>
      <w:r>
        <w:t xml:space="preserve">_2</w:t>
      </w:r>
    </w:p>
    <w:p>
      <w:pPr>
        <w:pStyle w:val="Compact"/>
      </w:pPr>
      <w:r>
        <w:t xml:space="preserve">$$ in the real lattice, where $ \theta $$</w:t>
      </w:r>
    </w:p>
    <w:p>
      <w:pPr>
        <w:pStyle w:val="Compact"/>
        <w:numPr>
          <w:ilvl w:val="0"/>
          <w:numId w:val="1000"/>
        </w:numPr>
      </w:pPr>
      <w:r>
        <w:t xml:space="preserve">is the angle between $</w:t>
      </w:r>
      <w:r>
        <w:t xml:space="preserve"> </w:t>
      </w:r>
      <w:r>
        <w:t xml:space="preserve">_1</w:t>
      </w:r>
    </w:p>
    <w:p>
      <w:pPr>
        <w:pStyle w:val="Compact"/>
      </w:pPr>
      <w:r>
        <w:t xml:space="preserve">$$ and $ \mathbf{a}_2 $$</w:t>
      </w:r>
    </w:p>
    <w:p>
      <w:pPr>
        <w:pStyle w:val="Compact"/>
        <w:numPr>
          <w:ilvl w:val="0"/>
          <w:numId w:val="1000"/>
        </w:numPr>
      </w:pPr>
      <w:r>
        <w:t xml:space="preserve">.</w:t>
      </w:r>
    </w:p>
    <w:p>
      <w:pPr>
        <w:pStyle w:val="FirstParagraph"/>
      </w:pPr>
      <w:r>
        <w:rPr>
          <w:b/>
          <w:bCs/>
        </w:rPr>
        <w:t xml:space="preserve">Important Note:</w:t>
      </w:r>
      <w:r>
        <w:t xml:space="preserve"> </w:t>
      </w:r>
      <w:r>
        <w:t xml:space="preserve">These simple graphical rules (especially concerning proportionality of lengths and angle relations) are exactly true only for orthogonal coordinate systems (e.g., cubic, tetragonal, orthorhombic with $</w:t>
      </w:r>
      <w:r>
        <w:t xml:space="preserve"> </w:t>
      </w:r>
      <w:r>
        <w:t xml:space="preserve">=</w:t>
      </w:r>
      <w:r>
        <w:t xml:space="preserve">=</w:t>
      </w:r>
      <w:r>
        <w:t xml:space="preserve">^</w:t>
      </w:r>
      <w:r>
        <w:t xml:space="preserve">$$). For general oblique systems, such as monoclinic or triclinic lattices, these relationships hold approximately but are not strictly accurate. However, they provide a good qualitative understanding of the reciprocal lattice geometry. For precise constructions, the mathematical definitions must always be used.</w:t>
      </w:r>
    </w:p>
    <w:p>
      <w:pPr>
        <w:pStyle w:val="BodyText"/>
      </w:pPr>
      <w:r>
        <w:rPr>
          <w:b/>
          <w:bCs/>
        </w:rPr>
        <w:t xml:space="preserve">Historical Background:</w:t>
      </w:r>
      <w:r>
        <w:t xml:space="preserve"> </w:t>
      </w:r>
      <w:r>
        <w:t xml:space="preserve">The concept of the reciprocal lattice was developed by</w:t>
      </w:r>
      <w:r>
        <w:t xml:space="preserve"> </w:t>
      </w:r>
      <w:r>
        <w:rPr>
          <w:b/>
          <w:bCs/>
        </w:rPr>
        <w:t xml:space="preserve">J. Willard Gibbs</w:t>
      </w:r>
      <w:r>
        <w:t xml:space="preserve"> </w:t>
      </w:r>
      <w:r>
        <w:t xml:space="preserve">in the late 19th century as a mathematical tool for crystallography and vector analysis. Its physical significance became profoundly clear with the discovery of X-ray diffraction by</w:t>
      </w:r>
      <w:r>
        <w:t xml:space="preserve"> </w:t>
      </w:r>
      <w:r>
        <w:rPr>
          <w:b/>
          <w:bCs/>
        </w:rPr>
        <w:t xml:space="preserve">Max von Laue</w:t>
      </w:r>
      <w:r>
        <w:t xml:space="preserve"> </w:t>
      </w:r>
      <w:r>
        <w:t xml:space="preserve">in 1912 and the subsequent formulation of</w:t>
      </w:r>
      <w:r>
        <w:t xml:space="preserve"> </w:t>
      </w:r>
      <w:r>
        <w:rPr>
          <w:b/>
          <w:bCs/>
        </w:rPr>
        <w:t xml:space="preserve">Bragg’s Law</w:t>
      </w:r>
      <w:r>
        <w:t xml:space="preserve"> </w:t>
      </w:r>
      <w:r>
        <w:t xml:space="preserve">by</w:t>
      </w:r>
      <w:r>
        <w:t xml:space="preserve"> </w:t>
      </w:r>
      <w:r>
        <w:rPr>
          <w:b/>
          <w:bCs/>
        </w:rPr>
        <w:t xml:space="preserve">William Henry Bragg</w:t>
      </w:r>
      <w:r>
        <w:t xml:space="preserve"> </w:t>
      </w:r>
      <w:r>
        <w:t xml:space="preserve">and</w:t>
      </w:r>
      <w:r>
        <w:t xml:space="preserve"> </w:t>
      </w:r>
      <w:r>
        <w:rPr>
          <w:b/>
          <w:bCs/>
        </w:rPr>
        <w:t xml:space="preserve">William Lawrence Bragg</w:t>
      </w:r>
      <w:r>
        <w:t xml:space="preserve"> </w:t>
      </w:r>
      <w:r>
        <w:t xml:space="preserve">in 1913. These discoveries showed that the diffraction patterns from crystals could be elegantly interpreted as a direct mapping of the crystal’s reciprocal lattice.</w:t>
      </w:r>
    </w:p>
    <w:bookmarkEnd w:id="10"/>
    <w:bookmarkStart w:id="11" w:name="Xa28b584e3cde3a62795742f45537ff98608b59d"/>
    <w:p>
      <w:pPr>
        <w:pStyle w:val="Heading3"/>
      </w:pPr>
      <w:r>
        <w:t xml:space="preserve">1.1.3. Constructing Reciprocal Lattice Points and the Uniqueness Issue</w:t>
      </w:r>
    </w:p>
    <w:p>
      <w:pPr>
        <w:pStyle w:val="FirstParagraph"/>
      </w:pPr>
      <w:r>
        <w:t xml:space="preserve">Once we have established the reciprocal lattice primitive basis vectors, we can construct the entire reciprocal lattice by taking integer linear combinations of these vectors. A general reciprocal lattice vector $</w:t>
      </w:r>
      <w:r>
        <w:t xml:space="preserve"> </w:t>
      </w:r>
      <w:r>
        <w:t xml:space="preserve"> </w:t>
      </w:r>
      <w:r>
        <w:t xml:space="preserve">$$ is given by:</w:t>
      </w:r>
    </w:p>
    <w:p>
      <w:pPr>
        <w:pStyle w:val="BodyText"/>
      </w:pPr>
      <m:oMathPara>
        <m:oMathParaPr>
          <m:jc m:val="center"/>
        </m:oMathParaPr>
        <m:oMath>
          <m:sSub>
            <m:e>
              <m:r>
                <m:rPr>
                  <m:sty m:val="b"/>
                </m:rPr>
                <m:t>G</m:t>
              </m:r>
            </m:e>
            <m:sub>
              <m:r>
                <m:t>h</m:t>
              </m:r>
              <m:r>
                <m:t>k</m:t>
              </m:r>
              <m:r>
                <m:t>l</m:t>
              </m:r>
            </m:sub>
          </m:sSub>
          <m:r>
            <m:rPr>
              <m:sty m:val="p"/>
            </m:rPr>
            <m:t>=</m:t>
          </m:r>
          <m:r>
            <m:t>h</m:t>
          </m:r>
          <m:sSubSup>
            <m:e>
              <m:r>
                <m:rPr>
                  <m:sty m:val="b"/>
                </m:rPr>
                <m:t>a</m:t>
              </m:r>
            </m:e>
            <m:sub>
              <m:r>
                <m:t>1</m:t>
              </m:r>
            </m:sub>
            <m:sup>
              <m:r>
                <m:rPr>
                  <m:sty m:val="p"/>
                </m:rPr>
                <m:t>*</m:t>
              </m:r>
            </m:sup>
          </m:sSubSup>
          <m:r>
            <m:rPr>
              <m:sty m:val="p"/>
            </m:rPr>
            <m:t>+</m:t>
          </m:r>
          <m:r>
            <m:t>k</m:t>
          </m:r>
          <m:sSubSup>
            <m:e>
              <m:r>
                <m:rPr>
                  <m:sty m:val="b"/>
                </m:rPr>
                <m:t>a</m:t>
              </m:r>
            </m:e>
            <m:sub>
              <m:r>
                <m:t>2</m:t>
              </m:r>
            </m:sub>
            <m:sup>
              <m:r>
                <m:rPr>
                  <m:sty m:val="p"/>
                </m:rPr>
                <m:t>*</m:t>
              </m:r>
            </m:sup>
          </m:sSubSup>
          <m:r>
            <m:rPr>
              <m:sty m:val="p"/>
            </m:rPr>
            <m:t>+</m:t>
          </m:r>
          <m:r>
            <m:t>l</m:t>
          </m:r>
          <m:sSubSup>
            <m:e>
              <m:r>
                <m:rPr>
                  <m:sty m:val="b"/>
                </m:rPr>
                <m:t>a</m:t>
              </m:r>
            </m:e>
            <m:sub>
              <m:r>
                <m:t>3</m:t>
              </m:r>
            </m:sub>
            <m:sup>
              <m:r>
                <m:rPr>
                  <m:sty m:val="p"/>
                </m:rPr>
                <m:t>*</m:t>
              </m:r>
            </m:sup>
          </m:sSubSup>
        </m:oMath>
      </m:oMathPara>
    </w:p>
    <w:p>
      <w:pPr>
        <w:pStyle w:val="FirstParagraph"/>
      </w:pPr>
      <w:r>
        <w:t xml:space="preserve">where $ h, k, l</w:t>
      </w:r>
    </w:p>
    <w:p>
      <w:pPr>
        <w:pStyle w:val="BodyText"/>
      </w:pPr>
      <w:r>
        <w:t xml:space="preserve">$$ are integers, commonly known as Miller indices in real space. These integers now represent the coordinates of a reciprocal lattice point. Each point $ (hkl) $$</w:t>
      </w:r>
    </w:p>
    <w:p>
      <w:pPr>
        <w:pStyle w:val="FirstParagraph"/>
      </w:pPr>
      <w:r>
        <w:t xml:space="preserve">in reciprocal space corresponds to a family of parallel lattice planes in real space.</w:t>
      </w:r>
    </w:p>
    <w:p>
      <w:pPr>
        <w:pStyle w:val="BodyText"/>
      </w:pPr>
      <w:r>
        <w:t xml:space="preserve">Let’s illustrate this with an example. Consider a 2D real-space Bravais lattice. If we select specific primitive basis vectors for this Bravais lattice, say $</w:t>
      </w:r>
      <w:r>
        <w:t xml:space="preserve"> </w:t>
      </w:r>
      <w:r>
        <w:t xml:space="preserve">_A</w:t>
      </w:r>
    </w:p>
    <w:p>
      <w:pPr>
        <w:pStyle w:val="BodyText"/>
      </w:pPr>
      <w:r>
        <w:t xml:space="preserve">$$ and $ \mathbf{a}_B $$</w:t>
      </w:r>
    </w:p>
    <w:p>
      <w:pPr>
        <w:pStyle w:val="FirstParagraph"/>
      </w:pPr>
      <w:r>
        <w:t xml:space="preserve">, we can derive the corresponding reciprocal lattice vectors $</w:t>
      </w:r>
      <w:r>
        <w:t xml:space="preserve"> </w:t>
      </w:r>
      <w:r>
        <w:t xml:space="preserve">^*_A</w:t>
      </w:r>
    </w:p>
    <w:p>
      <w:pPr>
        <w:pStyle w:val="BodyText"/>
      </w:pPr>
      <w:r>
        <w:t xml:space="preserve">$$ and $ \mathbf{a}^*_B $$</w:t>
      </w:r>
    </w:p>
    <w:p>
      <w:pPr>
        <w:pStyle w:val="FirstParagraph"/>
      </w:pPr>
      <w:r>
        <w:t xml:space="preserve">. The reciprocal lattice points will then be formed by combining these vectors.</w:t>
      </w:r>
    </w:p>
    <w:p>
      <w:pPr>
        <w:pStyle w:val="BodyText"/>
      </w:pPr>
      <w:r>
        <w:t xml:space="preserve">However, a critical point arises: the choice of primitive unit cell in real space is not unique for a given lattice. As we discussed earlier, for a given set of lattice points, one can draw multiple primitive unit cells. Each choice of real-space primitive vectors will lead to a different set of reciprocal lattice vectors.</w:t>
      </w:r>
    </w:p>
    <w:p>
      <w:pPr>
        <w:pStyle w:val="BodyText"/>
      </w:pPr>
      <w:r>
        <w:t xml:space="preserve">For instance, if we start with one set of real-space primitive vectors (e.g., $</w:t>
      </w:r>
      <w:r>
        <w:t xml:space="preserve"> </w:t>
      </w:r>
      <w:r>
        <w:t xml:space="preserve">_1,</w:t>
      </w:r>
      <w:r>
        <w:t xml:space="preserve"> </w:t>
      </w:r>
      <w:r>
        <w:t xml:space="preserve">_2</w:t>
      </w:r>
    </w:p>
    <w:p>
      <w:pPr>
        <w:pStyle w:val="BodyText"/>
      </w:pPr>
      <w:r>
        <w:t xml:space="preserve">$$), we generate one reciprocal lattice. If we choose a different set of real-space primitive vectors (e.g., $ \mathbf{a}'_1, \mathbf{a}'_2 $$</w:t>
      </w:r>
    </w:p>
    <w:p>
      <w:pPr>
        <w:pStyle w:val="FirstParagraph"/>
      </w:pPr>
      <w:r>
        <w:t xml:space="preserve">) for the</w:t>
      </w:r>
      <w:r>
        <w:t xml:space="preserve"> </w:t>
      </w:r>
      <w:r>
        <w:rPr>
          <w:i/>
          <w:iCs/>
        </w:rPr>
        <w:t xml:space="preserve">same</w:t>
      </w:r>
      <w:r>
        <w:t xml:space="preserve"> </w:t>
      </w:r>
      <w:r>
        <w:t xml:space="preserve">real-space lattice, we will generate a</w:t>
      </w:r>
      <w:r>
        <w:t xml:space="preserve"> </w:t>
      </w:r>
      <w:r>
        <w:rPr>
          <w:i/>
          <w:iCs/>
        </w:rPr>
        <w:t xml:space="preserve">different</w:t>
      </w:r>
      <w:r>
        <w:t xml:space="preserve"> </w:t>
      </w:r>
      <w:r>
        <w:t xml:space="preserve">set of primitive reciprocal lattice vectors. This might lead to an apparent difference in the arrangement of reciprocal lattice points if we only consider the</w:t>
      </w:r>
      <w:r>
        <w:t xml:space="preserve"> </w:t>
      </w:r>
      <w:r>
        <w:rPr>
          <w:i/>
          <w:iCs/>
        </w:rPr>
        <w:t xml:space="preserve">primitive</w:t>
      </w:r>
      <w:r>
        <w:t xml:space="preserve"> </w:t>
      </w:r>
      <w:r>
        <w:t xml:space="preserve">sets.</w:t>
      </w:r>
    </w:p>
    <w:p>
      <w:pPr>
        <w:pStyle w:val="BodyText"/>
      </w:pPr>
      <w:r>
        <w:t xml:space="preserve">This non-uniqueness might seem problematic. If the reciprocal lattice depends on our arbitrary choice of real-space primitive vectors, how can it represent a fundamental property of the crystal? The key insight is that</w:t>
      </w:r>
      <w:r>
        <w:t xml:space="preserve"> </w:t>
      </w:r>
      <w:r>
        <w:rPr>
          <w:b/>
          <w:bCs/>
        </w:rPr>
        <w:t xml:space="preserve">the reciprocal lattice must be constructed from the</w:t>
      </w:r>
      <w:r>
        <w:rPr>
          <w:b/>
          <w:bCs/>
        </w:rPr>
        <w:t xml:space="preserve"> </w:t>
      </w:r>
      <w:r>
        <w:rPr>
          <w:b/>
          <w:bCs/>
          <w:i/>
          <w:iCs/>
        </w:rPr>
        <w:t xml:space="preserve">lattice points</w:t>
      </w:r>
      <w:r>
        <w:rPr>
          <w:b/>
          <w:bCs/>
        </w:rPr>
        <w:t xml:space="preserve"> </w:t>
      </w:r>
      <w:r>
        <w:rPr>
          <w:b/>
          <w:bCs/>
        </w:rPr>
        <w:t xml:space="preserve">of the real lattice, not from an arbitrarily chosen unit cell or basis vectors.</w:t>
      </w:r>
    </w:p>
    <w:p>
      <w:pPr>
        <w:pStyle w:val="BodyText"/>
      </w:pPr>
      <w:r>
        <w:t xml:space="preserve">In other words, the reciprocal lattice is fundamentally determined by the</w:t>
      </w:r>
      <w:r>
        <w:t xml:space="preserve"> </w:t>
      </w:r>
      <w:r>
        <w:rPr>
          <w:i/>
          <w:iCs/>
        </w:rPr>
        <w:t xml:space="preserve">set of all real-space lattice points</w:t>
      </w:r>
      <w:r>
        <w:t xml:space="preserve"> </w:t>
      </w:r>
      <w:r>
        <w:t xml:space="preserve">and their periodicity, not by a specific set of primitive vectors used to</w:t>
      </w:r>
      <w:r>
        <w:t xml:space="preserve"> </w:t>
      </w:r>
      <w:r>
        <w:rPr>
          <w:i/>
          <w:iCs/>
        </w:rPr>
        <w:t xml:space="preserve">describe</w:t>
      </w:r>
      <w:r>
        <w:t xml:space="preserve"> </w:t>
      </w:r>
      <w:r>
        <w:t xml:space="preserve">that periodicity. This means that while different sets of primitive vectors for the</w:t>
      </w:r>
      <w:r>
        <w:t xml:space="preserve"> </w:t>
      </w:r>
      <w:r>
        <w:rPr>
          <w:i/>
          <w:iCs/>
        </w:rPr>
        <w:t xml:space="preserve">same</w:t>
      </w:r>
      <w:r>
        <w:t xml:space="preserve"> </w:t>
      </w:r>
      <w:r>
        <w:t xml:space="preserve">lattice will generate different</w:t>
      </w:r>
      <w:r>
        <w:t xml:space="preserve"> </w:t>
      </w:r>
      <w:r>
        <w:rPr>
          <w:i/>
          <w:iCs/>
        </w:rPr>
        <w:t xml:space="preserve">primitive</w:t>
      </w:r>
      <w:r>
        <w:t xml:space="preserve"> </w:t>
      </w:r>
      <w:r>
        <w:t xml:space="preserve">reciprocal lattice vectors, the</w:t>
      </w:r>
      <w:r>
        <w:t xml:space="preserve"> </w:t>
      </w:r>
      <w:r>
        <w:rPr>
          <w:i/>
          <w:iCs/>
        </w:rPr>
        <w:t xml:space="preserve">entire set of reciprocal lattice points</w:t>
      </w:r>
      <w:r>
        <w:t xml:space="preserve"> </w:t>
      </w:r>
      <w:r>
        <w:t xml:space="preserve">should be consistent and reflect the underlying periodicity of the real lattice. The apparent</w:t>
      </w:r>
      <w:r>
        <w:t xml:space="preserve"> </w:t>
      </w:r>
      <w:r>
        <w:t xml:space="preserve">“problem”</w:t>
      </w:r>
      <w:r>
        <w:t xml:space="preserve"> </w:t>
      </w:r>
      <w:r>
        <w:t xml:space="preserve">of non-uniqueness will be fully resolved once we account for the crystal’s internal symmetries through extinction rules, which we will discuss next.</w:t>
      </w:r>
    </w:p>
    <w:bookmarkEnd w:id="11"/>
    <w:bookmarkEnd w:id="12"/>
    <w:bookmarkStart w:id="16" w:name="X7ec0ff12e821f22054e7777251a6e8b389a5479"/>
    <w:p>
      <w:pPr>
        <w:pStyle w:val="Heading2"/>
      </w:pPr>
      <w:r>
        <w:t xml:space="preserve">1.2. Physical Significance: The Reciprocal Lattice as a Fourier Transform</w:t>
      </w:r>
    </w:p>
    <w:p>
      <w:pPr>
        <w:pStyle w:val="FirstParagraph"/>
      </w:pPr>
      <w:r>
        <w:t xml:space="preserve">To truly grasp the essence of the reciprocal lattice, it is crucial to understand its profound connection to the</w:t>
      </w:r>
      <w:r>
        <w:t xml:space="preserve"> </w:t>
      </w:r>
      <w:r>
        <w:rPr>
          <w:b/>
          <w:bCs/>
        </w:rPr>
        <w:t xml:space="preserve">Fourier transform</w:t>
      </w:r>
      <w:r>
        <w:t xml:space="preserve">.</w:t>
      </w:r>
    </w:p>
    <w:p>
      <w:pPr>
        <w:pStyle w:val="BodyText"/>
      </w:pPr>
      <w:r>
        <w:t xml:space="preserve">The reciprocal lattice is precisely the set of wave vectors $</w:t>
      </w:r>
      <w:r>
        <w:t xml:space="preserve"> </w:t>
      </w:r>
    </w:p>
    <w:p>
      <w:pPr>
        <w:pStyle w:val="BodyText"/>
      </w:pPr>
      <w:r>
        <w:t xml:space="preserve">$$ for which a plane wave $ e^{i \mathbf{G} \cdot \mathbf{r}} $$</w:t>
      </w:r>
    </w:p>
    <w:p>
      <w:pPr>
        <w:pStyle w:val="FirstParagraph"/>
      </w:pPr>
      <w:r>
        <w:t xml:space="preserve">has the same periodicity as the real-space lattice. Mathematically, the reciprocal lattice points are the wave vectors in Fourier space that correspond to the periodicity of the crystal structure.</w:t>
      </w:r>
    </w:p>
    <w:p>
      <w:pPr>
        <w:pStyle w:val="BodyText"/>
      </w:pPr>
      <w:r>
        <w:t xml:space="preserve">This concept is paramount in fields like:</w:t>
      </w:r>
      <w:r>
        <w:t xml:space="preserve"> </w:t>
      </w:r>
      <w:r>
        <w:t xml:space="preserve">*</w:t>
      </w:r>
      <w:r>
        <w:t xml:space="preserve"> </w:t>
      </w:r>
      <w:r>
        <w:rPr>
          <w:b/>
          <w:bCs/>
        </w:rPr>
        <w:t xml:space="preserve">X-ray Diffraction (XRD):</w:t>
      </w:r>
      <w:r>
        <w:t xml:space="preserve"> </w:t>
      </w:r>
      <w:r>
        <w:t xml:space="preserve">The diffraction pattern observed from a crystal is essentially a map of its reciprocal lattice. The peaks in the diffraction pattern correspond directly to the reciprocal lattice points. The positions of these peaks reveal the dimensions and symmetry of the reciprocal lattice, which in turn tells us about the real-space crystal structure.</w:t>
      </w:r>
      <w:r>
        <w:t xml:space="preserve"> </w:t>
      </w:r>
      <w:r>
        <w:t xml:space="preserve">*</w:t>
      </w:r>
      <w:r>
        <w:t xml:space="preserve"> </w:t>
      </w:r>
      <w:r>
        <w:rPr>
          <w:b/>
          <w:bCs/>
        </w:rPr>
        <w:t xml:space="preserve">Solid-State Physics:</w:t>
      </w:r>
      <w:r>
        <w:t xml:space="preserve"> </w:t>
      </w:r>
      <w:r>
        <w:t xml:space="preserve">In band theory, the electronic energy bands of a crystal are typically plotted in reciprocal space, particularly within the</w:t>
      </w:r>
      <w:r>
        <w:t xml:space="preserve"> </w:t>
      </w:r>
      <w:r>
        <w:rPr>
          <w:b/>
          <w:bCs/>
        </w:rPr>
        <w:t xml:space="preserve">Brillouin zone</w:t>
      </w:r>
      <w:r>
        <w:t xml:space="preserve">, which is a primitive unit cell of the reciprocal lattice. This is because the Bloch wave functions describing electrons in a periodic potential are characterized by wave vectors in reciprocal space. The Brillouin zone is the fundamental domain for describing electron momentum in a crystal.</w:t>
      </w:r>
    </w:p>
    <w:p>
      <w:pPr>
        <w:pStyle w:val="BodyText"/>
      </w:pPr>
      <w:r>
        <w:t xml:space="preserve">Both X-ray diffraction and solid-state band theory fundamentally rely on understanding the</w:t>
      </w:r>
      <w:r>
        <w:t xml:space="preserve"> </w:t>
      </w:r>
      <w:r>
        <w:rPr>
          <w:b/>
          <w:bCs/>
        </w:rPr>
        <w:t xml:space="preserve">interference</w:t>
      </w:r>
      <w:r>
        <w:t xml:space="preserve"> </w:t>
      </w:r>
      <w:r>
        <w:t xml:space="preserve">of waves—whether electromagnetic waves (X-rays) or matter waves (electrons). The reciprocal lattice provides the natural framework for analyzing these interference phenomena.</w:t>
      </w:r>
    </w:p>
    <w:bookmarkStart w:id="13" w:name="reciprocal-lattice-in-scattering-theory"/>
    <w:p>
      <w:pPr>
        <w:pStyle w:val="Heading3"/>
      </w:pPr>
      <w:r>
        <w:t xml:space="preserve">1.2.1. Reciprocal Lattice in Scattering Theory</w:t>
      </w:r>
    </w:p>
    <w:p>
      <w:pPr>
        <w:pStyle w:val="FirstParagraph"/>
      </w:pPr>
      <w:r>
        <w:t xml:space="preserve">Let’s revisit the core idea of scattering. When waves (like X-rays or electrons) interact with a material, they are scattered by the electron density distribution or the nuclear spin distribution within the material. The scattered wave amplitude, $ S(</w:t>
      </w:r>
      <w:r>
        <w:t xml:space="preserve">)</w:t>
      </w:r>
    </w:p>
    <w:p>
      <w:pPr>
        <w:pStyle w:val="BodyText"/>
      </w:pPr>
      <w:r>
        <w:t xml:space="preserve">$$, is given by the Fourier transform of this distribution $ \rho(\mathbf{r}) $$</w:t>
      </w:r>
    </w:p>
    <w:p>
      <w:pPr>
        <w:pStyle w:val="FirstParagraph"/>
      </w:pPr>
      <w:r>
        <w:t xml:space="preserve">. Here, $</w:t>
      </w:r>
      <w:r>
        <w:t xml:space="preserve"> </w:t>
      </w:r>
    </w:p>
    <w:p>
      <w:pPr>
        <w:pStyle w:val="BodyText"/>
      </w:pPr>
      <w:r>
        <w:t xml:space="preserve">$$ represents the scattering vector, which is the difference between the incident wave vector $ \mathbf{k}_0 $$</w:t>
      </w:r>
    </w:p>
    <w:p>
      <w:pPr>
        <w:pStyle w:val="FirstParagraph"/>
      </w:pPr>
      <w:r>
        <w:t xml:space="preserve">and the scattered wave vector $</w:t>
      </w:r>
      <w:r>
        <w:t xml:space="preserve"> </w:t>
      </w:r>
      <w:r>
        <w:t xml:space="preserve">’</w:t>
      </w:r>
    </w:p>
    <w:p>
      <w:pPr>
        <w:pStyle w:val="BodyText"/>
      </w:pPr>
      <w:r>
        <w:t xml:space="preserve">$$ (i.e., $ \mathbf{K} = \mathbf{k}' - \mathbf{k}_0 $$</w:t>
      </w:r>
    </w:p>
    <w:p>
      <w:pPr>
        <w:pStyle w:val="FirstParagraph"/>
      </w:pPr>
      <w:r>
        <w:t xml:space="preserve">).</w:t>
      </w:r>
    </w:p>
    <w:p>
      <w:pPr>
        <w:pStyle w:val="BodyText"/>
      </w:pPr>
      <w:r>
        <w:t xml:space="preserve">The general scattering amplitude can be expressed as:</w:t>
      </w:r>
    </w:p>
    <w:p>
      <w:pPr>
        <w:pStyle w:val="BodyText"/>
      </w:pPr>
      <m:oMathPara>
        <m:oMathParaPr>
          <m:jc m:val="center"/>
        </m:oMathParaPr>
        <m:oMath>
          <m:r>
            <m:t>S</m:t>
          </m:r>
          <m:r>
            <m:rPr>
              <m:sty m:val="p"/>
            </m:rPr>
            <m:t>(</m:t>
          </m:r>
          <m:r>
            <m:rPr>
              <m:sty m:val="b"/>
            </m:rPr>
            <m:t>K</m:t>
          </m:r>
          <m:r>
            <m:rPr>
              <m:sty m:val="p"/>
            </m:rPr>
            <m:t>)</m:t>
          </m:r>
          <m:r>
            <m:rPr>
              <m:sty m:val="p"/>
            </m:rPr>
            <m:t>=</m:t>
          </m:r>
          <m:r>
            <m:rPr>
              <m:sty m:val="p"/>
            </m:rPr>
            <m:t>∫</m:t>
          </m:r>
          <m:r>
            <m:t>ρ</m:t>
          </m:r>
          <m:r>
            <m:rPr>
              <m:sty m:val="p"/>
            </m:rPr>
            <m:t>(</m:t>
          </m:r>
          <m:r>
            <m:rPr>
              <m:sty m:val="b"/>
            </m:rPr>
            <m:t>r</m:t>
          </m:r>
          <m:r>
            <m:rPr>
              <m:sty m:val="p"/>
            </m:rPr>
            <m:t>)</m:t>
          </m:r>
          <m:sSup>
            <m:e>
              <m:r>
                <m:t>e</m:t>
              </m:r>
            </m:e>
            <m:sup>
              <m:r>
                <m:rPr>
                  <m:sty m:val="p"/>
                </m:rPr>
                <m:t>−</m:t>
              </m:r>
              <m:r>
                <m:t>i</m:t>
              </m:r>
              <m:r>
                <m:rPr>
                  <m:sty m:val="b"/>
                </m:rPr>
                <m:t>K</m:t>
              </m:r>
              <m:r>
                <m:rPr>
                  <m:sty m:val="p"/>
                </m:rPr>
                <m:t>⋅</m:t>
              </m:r>
              <m:r>
                <m:rPr>
                  <m:sty m:val="b"/>
                </m:rPr>
                <m:t>r</m:t>
              </m:r>
            </m:sup>
          </m:sSup>
          <m:sSup>
            <m:e>
              <m:r>
                <m:t>d</m:t>
              </m:r>
            </m:e>
            <m:sup>
              <m:r>
                <m:t>3</m:t>
              </m:r>
            </m:sup>
          </m:sSup>
          <m:r>
            <m:t>r</m:t>
          </m:r>
        </m:oMath>
      </m:oMathPara>
    </w:p>
    <w:p>
      <w:pPr>
        <w:pStyle w:val="FirstParagraph"/>
      </w:pPr>
      <w:r>
        <w:t xml:space="preserve">For a crystalline material, the electron density $</w:t>
      </w:r>
      <w:r>
        <w:t xml:space="preserve"> </w:t>
      </w:r>
      <w:r>
        <w:t xml:space="preserve">(</w:t>
      </w:r>
      <w:r>
        <w:t xml:space="preserve">)</w:t>
      </w:r>
    </w:p>
    <w:p>
      <w:pPr>
        <w:pStyle w:val="BodyText"/>
      </w:pPr>
      <w:r>
        <w:t xml:space="preserve">$$ is periodic, meaning $ \rho(\mathbf{r}) = \rho(\mathbf{r} + \mathbf{R}) $$</w:t>
      </w:r>
    </w:p>
    <w:p>
      <w:pPr>
        <w:pStyle w:val="FirstParagraph"/>
      </w:pPr>
      <w:r>
        <w:t xml:space="preserve">for any real-space lattice vector $</w:t>
      </w:r>
      <w:r>
        <w:t xml:space="preserve"> </w:t>
      </w:r>
    </w:p>
    <w:p>
      <w:pPr>
        <w:pStyle w:val="BodyText"/>
      </w:pPr>
      <w:r>
        <w:t xml:space="preserve">$$. Due to this periodicity, the Fourier transform $ S(\mathbf{K}) $$</w:t>
      </w:r>
    </w:p>
    <w:p>
      <w:pPr>
        <w:pStyle w:val="FirstParagraph"/>
      </w:pPr>
      <w:r>
        <w:t xml:space="preserve">will only be non-zero for specific values of $</w:t>
      </w:r>
      <w:r>
        <w:t xml:space="preserve"> </w:t>
      </w:r>
    </w:p>
    <w:p>
      <w:pPr>
        <w:pStyle w:val="BodyText"/>
      </w:pPr>
      <w:r>
        <w:t xml:space="preserve">$$. These specific values are precisely the reciprocal lattice vectors $ \mathbf{G} $$</w:t>
      </w:r>
    </w:p>
    <w:p>
      <w:pPr>
        <w:pStyle w:val="FirstParagraph"/>
      </w:pPr>
      <w:r>
        <w:t xml:space="preserve">. This implies that a diffraction peak (or strong scattering) will only occur if the scattering vector $</w:t>
      </w:r>
      <w:r>
        <w:t xml:space="preserve"> </w:t>
      </w:r>
    </w:p>
    <w:p>
      <w:pPr>
        <w:pStyle w:val="BodyText"/>
      </w:pPr>
      <w:r>
        <w:t xml:space="preserve">$$ coincides with a reciprocal lattice vector $ \mathbf{G} $$</w:t>
      </w:r>
    </w:p>
    <w:p>
      <w:pPr>
        <w:pStyle w:val="FirstParagraph"/>
      </w:pPr>
      <w:r>
        <w:t xml:space="preserve">. This condition, $</w:t>
      </w:r>
      <w:r>
        <w:t xml:space="preserve"> </w:t>
      </w:r>
      <w:r>
        <w:t xml:space="preserve"> </w:t>
      </w:r>
      <w:r>
        <w:t xml:space="preserve">=</w:t>
      </w:r>
      <w:r>
        <w:t xml:space="preserve"> </w:t>
      </w:r>
      <w:r>
        <w:t xml:space="preserve"> </w:t>
      </w:r>
      <w:r>
        <w:t xml:space="preserve">$$, is known as the</w:t>
      </w:r>
      <w:r>
        <w:t xml:space="preserve"> </w:t>
      </w:r>
      <w:r>
        <w:rPr>
          <w:b/>
          <w:bCs/>
        </w:rPr>
        <w:t xml:space="preserve">Laue condition</w:t>
      </w:r>
      <w:r>
        <w:t xml:space="preserve">.</w:t>
      </w:r>
    </w:p>
    <w:p>
      <w:pPr>
        <w:pStyle w:val="BodyText"/>
      </w:pPr>
      <w:r>
        <w:t xml:space="preserve">The Laue condition is entirely equivalent to</w:t>
      </w:r>
      <w:r>
        <w:t xml:space="preserve"> </w:t>
      </w:r>
      <w:r>
        <w:rPr>
          <w:b/>
          <w:bCs/>
        </w:rPr>
        <w:t xml:space="preserve">Bragg’s Law</w:t>
      </w:r>
      <w:r>
        <w:t xml:space="preserve">. Bragg’s Law states that for constructive interference to occur (i.e., for a diffraction peak to be observed), the path difference between waves scattered from adjacent atomic planes must be an integer multiple of the wavelength. Mathematically, this is expressed as:</w:t>
      </w:r>
    </w:p>
    <w:p>
      <w:pPr>
        <w:pStyle w:val="BodyText"/>
      </w:pPr>
      <m:oMathPara>
        <m:oMathParaPr>
          <m:jc m:val="center"/>
        </m:oMathParaPr>
        <m:oMath>
          <m:r>
            <m:t>2</m:t>
          </m:r>
          <m:r>
            <m:t>d</m:t>
          </m:r>
          <m:r>
            <m:rPr>
              <m:sty m:val="p"/>
            </m:rPr>
            <m:t>sin</m:t>
          </m:r>
          <m:r>
            <m:t>θ</m:t>
          </m:r>
          <m:r>
            <m:rPr>
              <m:sty m:val="p"/>
            </m:rPr>
            <m:t>=</m:t>
          </m:r>
          <m:r>
            <m:t>n</m:t>
          </m:r>
          <m:r>
            <m:t>λ</m:t>
          </m:r>
        </m:oMath>
      </m:oMathPara>
    </w:p>
    <w:p>
      <w:pPr>
        <w:pStyle w:val="FirstParagraph"/>
      </w:pPr>
      <w:r>
        <w:t xml:space="preserve">where $ d</w:t>
      </w:r>
    </w:p>
    <w:p>
      <w:pPr>
        <w:pStyle w:val="BodyText"/>
      </w:pPr>
      <w:r>
        <w:t xml:space="preserve">$$ is the interplanar spacing, $ \theta $$</w:t>
      </w:r>
    </w:p>
    <w:p>
      <w:pPr>
        <w:pStyle w:val="FirstParagraph"/>
      </w:pPr>
      <w:r>
        <w:t xml:space="preserve">is the Bragg angle, $ n</w:t>
      </w:r>
    </w:p>
    <w:p>
      <w:pPr>
        <w:pStyle w:val="BodyText"/>
      </w:pPr>
      <w:r>
        <w:t xml:space="preserve">$$ is an integer, and $ \lambda $$</w:t>
      </w:r>
    </w:p>
    <w:p>
      <w:pPr>
        <w:pStyle w:val="FirstParagraph"/>
      </w:pPr>
      <w:r>
        <w:t xml:space="preserve">is the wavelength. In reciprocal space, the magnitude of a reciprocal lattice vector $</w:t>
      </w:r>
      <w:r>
        <w:t xml:space="preserve"> </w:t>
      </w:r>
      <w:r>
        <w:rPr>
          <w:i/>
          <w:iCs/>
        </w:rPr>
        <w:t xml:space="preserve">{hkl}</w:t>
      </w:r>
      <w:r>
        <w:rPr>
          <w:i/>
          <w:iCs/>
        </w:rPr>
        <w:t xml:space="preserve"> </w:t>
      </w:r>
      <w:r>
        <w:rPr>
          <w:i/>
          <w:iCs/>
        </w:rPr>
        <w:t xml:space="preserve">$$ is $ |\mathbf{G}_{hkl}| = 2\pi/d_{hkl} $$</w:t>
      </w:r>
      <w:r>
        <w:rPr>
          <w:i/>
          <w:iCs/>
        </w:rPr>
        <w:t xml:space="preserve"> </w:t>
      </w:r>
      <w:r>
        <w:rPr>
          <w:i/>
          <w:iCs/>
        </w:rPr>
        <w:t xml:space="preserve">(using the $ 2</w:t>
      </w:r>
      <w:r>
        <w:rPr>
          <w:i/>
          <w:iCs/>
        </w:rPr>
        <w:t xml:space="preserve">$$ convention). The Bragg condition in reciprocal space is then $ |\mathbf{K}| = |\mathbf{G}_{hkl}| $$</w:t>
      </w:r>
      <w:r>
        <w:rPr>
          <w:i/>
          <w:iCs/>
        </w:rPr>
        <w:t xml:space="preserve"> </w:t>
      </w:r>
      <w:r>
        <w:rPr>
          <w:i/>
          <w:iCs/>
        </w:rPr>
        <w:t xml:space="preserve">and $</w:t>
      </w:r>
      <w:r>
        <w:rPr>
          <w:i/>
          <w:iCs/>
        </w:rPr>
        <w:t xml:space="preserve"> </w:t>
      </w:r>
      <w:r>
        <w:rPr>
          <w:i/>
          <w:iCs/>
        </w:rPr>
        <w:t xml:space="preserve"> </w:t>
      </w:r>
      <w:r>
        <w:rPr>
          <w:i/>
          <w:iCs/>
        </w:rPr>
        <w:t xml:space="preserve">$$ is parallel to $ \mathbf{G}_{hkl} $$</w:t>
      </w:r>
      <w:r>
        <w:rPr>
          <w:i/>
          <w:iCs/>
        </w:rPr>
        <w:t xml:space="preserve">. The combination of these results in $</w:t>
      </w:r>
      <w:r>
        <w:rPr>
          <w:i/>
          <w:iCs/>
        </w:rPr>
        <w:t xml:space="preserve"> </w:t>
      </w:r>
      <w:r>
        <w:rPr>
          <w:i/>
          <w:iCs/>
        </w:rPr>
        <w:t xml:space="preserve"> </w:t>
      </w:r>
      <w:r>
        <w:rPr>
          <w:i/>
          <w:iCs/>
        </w:rPr>
        <w:t xml:space="preserve">=</w:t>
      </w:r>
      <w:r>
        <w:rPr>
          <w:i/>
          <w:iCs/>
        </w:rPr>
        <w:t xml:space="preserve"> </w:t>
      </w:r>
      <w:r>
        <w:t xml:space="preserve">{hkl} $$.</w:t>
      </w:r>
    </w:p>
    <w:p>
      <w:pPr>
        <w:pStyle w:val="FirstParagraph"/>
      </w:pPr>
      <w:r>
        <w:t xml:space="preserve">From this, it becomes clear that in the reciprocal lattice, only those points corresponding to a non-zero scattering amplitude $ S(</w:t>
      </w:r>
      <w:r>
        <w:t xml:space="preserve">) $$ have physical significance. These are the points where constructive interference occurs, leading to observable diffraction spots.</w:t>
      </w:r>
    </w:p>
    <w:bookmarkEnd w:id="13"/>
    <w:bookmarkStart w:id="14" w:name="X695ab709f91673b4afe28d252261b72adb0abff"/>
    <w:p>
      <w:pPr>
        <w:pStyle w:val="Heading3"/>
      </w:pPr>
      <w:r>
        <w:t xml:space="preserve">1.2.2. Extinction Rules and Bravais Lattice Transformations</w:t>
      </w:r>
    </w:p>
    <w:p>
      <w:pPr>
        <w:pStyle w:val="FirstParagraph"/>
      </w:pPr>
      <w:r>
        <w:t xml:space="preserve">The discussion about the non-uniqueness of reciprocal lattice basis vectors, which led to different reciprocal lattice point arrangements, needs to be addressed. This apparent contradiction is resolved by considering</w:t>
      </w:r>
      <w:r>
        <w:t xml:space="preserve"> </w:t>
      </w:r>
      <w:r>
        <w:rPr>
          <w:b/>
          <w:bCs/>
        </w:rPr>
        <w:t xml:space="preserve">extinction rules (or selection rules)</w:t>
      </w:r>
      <w:r>
        <w:t xml:space="preserve"> </w:t>
      </w:r>
      <w:r>
        <w:t xml:space="preserve">in diffraction.</w:t>
      </w:r>
    </w:p>
    <w:p>
      <w:pPr>
        <w:pStyle w:val="BodyText"/>
      </w:pPr>
      <w:r>
        <w:t xml:space="preserve">Extinction rules arise from the internal structure of the unit cell, specifically the presence of centering atoms (e.g., in face-centered cubic, body-centered cubic, or base-centered lattices) or certain symmetry elements like screw axes and glide planes. These additional symmetries lead to destructive interference for certain Bragg reflections, effectively</w:t>
      </w:r>
      <w:r>
        <w:t xml:space="preserve"> </w:t>
      </w:r>
      <w:r>
        <w:t xml:space="preserve">“extinguishing”</w:t>
      </w:r>
      <w:r>
        <w:t xml:space="preserve"> </w:t>
      </w:r>
      <w:r>
        <w:t xml:space="preserve">specific reciprocal lattice points. In essence, while a particular set of Miller indices $ (hkl)</w:t>
      </w:r>
    </w:p>
    <w:p>
      <w:pPr>
        <w:pStyle w:val="BodyText"/>
      </w:pPr>
      <w:r>
        <w:t xml:space="preserve">$$ might correspond to a potential reciprocal lattice point, if the structure factor $ F_{hkl} $$</w:t>
      </w:r>
    </w:p>
    <w:p>
      <w:pPr>
        <w:pStyle w:val="FirstParagraph"/>
      </w:pPr>
      <w:r>
        <w:t xml:space="preserve">for that point is zero due to symmetry, no diffraction will be observed, and that point is</w:t>
      </w:r>
      <w:r>
        <w:t xml:space="preserve"> </w:t>
      </w:r>
      <w:r>
        <w:t xml:space="preserve">“extinguished.”</w:t>
      </w:r>
    </w:p>
    <w:p>
      <w:pPr>
        <w:pStyle w:val="BodyText"/>
      </w:pPr>
      <w:r>
        <w:t xml:space="preserve">When plotting the reciprocal lattice, we must take these extinction rules into account. The points that are</w:t>
      </w:r>
      <w:r>
        <w:t xml:space="preserve"> </w:t>
      </w:r>
      <w:r>
        <w:t xml:space="preserve">“extinguished”</w:t>
      </w:r>
      <w:r>
        <w:t xml:space="preserve"> </w:t>
      </w:r>
      <w:r>
        <w:t xml:space="preserve">(i.e., for which the structure factor $ F_{hkl} $$ is zero) should be removed from the reciprocal lattice plot.</w:t>
      </w:r>
    </w:p>
    <w:p>
      <w:pPr>
        <w:pStyle w:val="BodyText"/>
      </w:pPr>
      <w:r>
        <w:t xml:space="preserve">Let’s reconsider the example from earlier. If we have a face-centered cubic (FCC) Bravais lattice in real space, its primitive basis vectors will lead to one reciprocal lattice. However, the extinction rules for an FCC lattice state that reflections are present only if $ h, k, l</w:t>
      </w:r>
    </w:p>
    <w:p>
      <w:pPr>
        <w:pStyle w:val="BodyText"/>
      </w:pPr>
      <w:r>
        <w:t xml:space="preserve">$$ are all even or all odd (i.e., $ h+k+l = \text{even} $$</w:t>
      </w:r>
    </w:p>
    <w:p>
      <w:pPr>
        <w:pStyle w:val="FirstParagraph"/>
      </w:pPr>
      <w:r>
        <w:t xml:space="preserve">for</w:t>
      </w:r>
      <w:r>
        <w:t xml:space="preserve"> </w:t>
      </w:r>
      <w:r>
        <w:rPr>
          <w:i/>
          <w:iCs/>
        </w:rPr>
        <w:t xml:space="preserve">all allowed</w:t>
      </w:r>
      <w:r>
        <w:t xml:space="preserve"> </w:t>
      </w:r>
      <w:r>
        <w:t xml:space="preserve">reflections, not odd). If we apply these rules and remove the</w:t>
      </w:r>
      <w:r>
        <w:t xml:space="preserve"> </w:t>
      </w:r>
      <w:r>
        <w:t xml:space="preserve">“extinguished”</w:t>
      </w:r>
      <w:r>
        <w:t xml:space="preserve"> </w:t>
      </w:r>
      <w:r>
        <w:t xml:space="preserve">points, the resulting set of</w:t>
      </w:r>
      <w:r>
        <w:t xml:space="preserve"> </w:t>
      </w:r>
      <w:r>
        <w:rPr>
          <w:i/>
          <w:iCs/>
        </w:rPr>
        <w:t xml:space="preserve">allowed</w:t>
      </w:r>
      <w:r>
        <w:t xml:space="preserve"> </w:t>
      </w:r>
      <w:r>
        <w:t xml:space="preserve">reciprocal lattice points forms a body-centered cubic (BCC) lattice.</w:t>
      </w:r>
    </w:p>
    <w:p>
      <w:pPr>
        <w:pStyle w:val="BodyText"/>
      </w:pPr>
      <w:r>
        <w:t xml:space="preserve">This means that while the initial primitive reciprocal lattice vectors might differ based on the choice of real-space primitive vectors, applying the correct extinction rules ensures that the</w:t>
      </w:r>
      <w:r>
        <w:t xml:space="preserve"> </w:t>
      </w:r>
      <w:r>
        <w:rPr>
          <w:i/>
          <w:iCs/>
        </w:rPr>
        <w:t xml:space="preserve">physically relevant</w:t>
      </w:r>
      <w:r>
        <w:t xml:space="preserve"> </w:t>
      </w:r>
      <w:r>
        <w:t xml:space="preserve">reciprocal lattice points form a unique and consistent reciprocal Bravais lattice. This resolves the ambiguity and confirms that the reciprocal lattice is indeed a fundamental property of the crystal structure.</w:t>
      </w:r>
    </w:p>
    <w:p>
      <w:pPr>
        <w:pStyle w:val="BodyText"/>
      </w:pPr>
      <w:r>
        <w:rPr>
          <w:b/>
          <w:bCs/>
        </w:rPr>
        <w:t xml:space="preserve">Example for an FCC real-space lattice:</w:t>
      </w:r>
      <w:r>
        <w:t xml:space="preserve"> </w:t>
      </w:r>
      <w:r>
        <w:t xml:space="preserve">The condition for reflection from an FCC lattice is that $ h, k, l $$ must be either all even or all odd. Reflections with mixed parity (e.g., one even, two odd) are extinguished. If we remove these extinguished points, the remaining points form a body-centered cubic (BCC) lattice in reciprocal space.</w:t>
      </w:r>
    </w:p>
    <w:p>
      <w:pPr>
        <w:pStyle w:val="BodyText"/>
      </w:pPr>
      <w:r>
        <w:t xml:space="preserve">This correspondence between real-space Bravais lattices and their reciprocal counterparts is a powerful consequence of crystallography and Fourier analysis.</w:t>
      </w:r>
    </w:p>
    <w:bookmarkEnd w:id="14"/>
    <w:bookmarkStart w:id="15" w:name="Xab86dc6595db827c2674cd40afef634df2f552f"/>
    <w:p>
      <w:pPr>
        <w:pStyle w:val="Heading3"/>
      </w:pPr>
      <w:r>
        <w:t xml:space="preserve">1.2.3. Correspondence Between Real and Reciprocal Bravais Lattices</w:t>
      </w:r>
    </w:p>
    <w:p>
      <w:pPr>
        <w:pStyle w:val="FirstParagraph"/>
      </w:pPr>
      <w:r>
        <w:t xml:space="preserve">Let’s summarize the fascinating relationships between real-space Bravais lattices and their reciprocal space counterparts, taking into account extinction rules.</w:t>
      </w:r>
    </w:p>
    <w:tbl>
      <w:tblPr>
        <w:tblStyle w:val="Table"/>
        <w:tblW w:type="pct" w:w="5000"/>
        <w:tblLayout w:type="fixed"/>
        <w:tblLook w:firstRow="1" w:lastRow="0" w:firstColumn="0" w:lastColumn="0" w:noHBand="0" w:noVBand="0" w:val="0020"/>
      </w:tblPr>
      <w:tblGrid>
        <w:gridCol w:w="1792"/>
        <w:gridCol w:w="4335"/>
        <w:gridCol w:w="1792"/>
      </w:tblGrid>
      <w:tr>
        <w:trPr>
          <w:tblHeader w:val="on"/>
        </w:trPr>
        <w:tc>
          <w:tcPr/>
          <w:p>
            <w:pPr>
              <w:pStyle w:val="Compact"/>
              <w:jc w:val="left"/>
            </w:pPr>
            <w:r>
              <w:t xml:space="preserve">Real-Space Bravais Lattice Type</w:t>
            </w:r>
          </w:p>
        </w:tc>
        <w:tc>
          <w:tcPr/>
          <w:p>
            <w:pPr>
              <w:pStyle w:val="Compact"/>
              <w:jc w:val="left"/>
            </w:pPr>
            <w:r>
              <w:t xml:space="preserve">Extinction Rule for $ (hkl) $ Reflections</w:t>
            </w:r>
          </w:p>
        </w:tc>
        <w:tc>
          <w:tcPr/>
          <w:p>
            <w:pPr>
              <w:pStyle w:val="Compact"/>
              <w:jc w:val="left"/>
            </w:pPr>
            <w:r>
              <w:t xml:space="preserve">Reciprocal Bravais Lattice Type</w:t>
            </w:r>
          </w:p>
        </w:tc>
      </w:tr>
      <w:tr>
        <w:tc>
          <w:tcPr/>
          <w:p>
            <w:pPr>
              <w:pStyle w:val="Compact"/>
              <w:jc w:val="left"/>
            </w:pPr>
            <w:r>
              <w:t xml:space="preserve">Simple Cubic (SC)</w:t>
            </w:r>
          </w:p>
        </w:tc>
        <w:tc>
          <w:tcPr/>
          <w:p>
            <w:pPr>
              <w:pStyle w:val="Compact"/>
              <w:jc w:val="left"/>
            </w:pPr>
            <w:r>
              <w:t xml:space="preserve">All $ h, k, l</w:t>
            </w:r>
          </w:p>
          <w:p>
            <w:pPr>
              <w:pStyle w:val="Compact"/>
              <w:jc w:val="left"/>
            </w:pPr>
            <w:r>
              <w:t xml:space="preserve">$$ allowed                                                     | Simple Cubic (SC)               |
    | Body-Centered Cubic (BCC)       | $ h+k+l = \text{even} $$</w:t>
            </w:r>
          </w:p>
          <w:p>
            <w:pPr>
              <w:pStyle w:val="Compact"/>
              <w:jc w:val="left"/>
            </w:pPr>
            <w:r>
              <w:t xml:space="preserve">(e.g., (110), (200))</w:t>
            </w:r>
          </w:p>
        </w:tc>
        <w:tc>
          <w:tcPr/>
          <w:p>
            <w:pPr>
              <w:pStyle w:val="Compact"/>
              <w:jc w:val="left"/>
            </w:pPr>
            <w:r>
              <w:t xml:space="preserve">Face-Centered Cubic (FCC)</w:t>
            </w:r>
          </w:p>
        </w:tc>
      </w:tr>
      <w:tr>
        <w:tc>
          <w:tcPr/>
          <w:p>
            <w:pPr>
              <w:pStyle w:val="Compact"/>
              <w:jc w:val="left"/>
            </w:pPr>
            <w:r>
              <w:t xml:space="preserve">Face-Centered Cubic (FCC)</w:t>
            </w:r>
          </w:p>
        </w:tc>
        <w:tc>
          <w:tcPr/>
          <w:p>
            <w:pPr>
              <w:pStyle w:val="Compact"/>
              <w:jc w:val="left"/>
            </w:pPr>
            <w:r>
              <w:t xml:space="preserve">$ h, k, l</w:t>
            </w:r>
          </w:p>
          <w:p>
            <w:pPr>
              <w:pStyle w:val="Compact"/>
              <w:jc w:val="left"/>
            </w:pPr>
            <w:r>
              <w:t xml:space="preserve">$$ all even or all odd (e.g., (111), (200), (220))                  | Body-Centered Cubic (BCC)       |
    | Simple Hexagonal (SH)           | All $ h, k, l $$</w:t>
            </w:r>
          </w:p>
          <w:p>
            <w:pPr>
              <w:pStyle w:val="Compact"/>
              <w:jc w:val="left"/>
            </w:pPr>
            <w:r>
              <w:t xml:space="preserve">allowed</w:t>
            </w:r>
          </w:p>
        </w:tc>
        <w:tc>
          <w:tcPr/>
          <w:p>
            <w:pPr>
              <w:pStyle w:val="Compact"/>
              <w:jc w:val="left"/>
            </w:pPr>
            <w:r>
              <w:t xml:space="preserve">Simple Hexagonal (SH)</w:t>
            </w:r>
          </w:p>
        </w:tc>
      </w:tr>
      <w:tr>
        <w:tc>
          <w:tcPr/>
          <w:p>
            <w:pPr>
              <w:pStyle w:val="Compact"/>
              <w:jc w:val="left"/>
            </w:pPr>
            <w:r>
              <w:t xml:space="preserve">Primitive Triclinic (P)</w:t>
            </w:r>
          </w:p>
        </w:tc>
        <w:tc>
          <w:tcPr/>
          <w:p>
            <w:pPr>
              <w:pStyle w:val="Compact"/>
              <w:jc w:val="left"/>
            </w:pPr>
            <w:r>
              <w:t xml:space="preserve">All $ h, k, l</w:t>
            </w:r>
          </w:p>
          <w:p>
            <w:pPr>
              <w:pStyle w:val="Compact"/>
              <w:jc w:val="left"/>
            </w:pPr>
            <w:r>
              <w:t xml:space="preserve">$$ allowed                                                     | Primitive Triclinic (P)         |
    | Primitive Monoclinic (P)        | All $ h, k, l $$</w:t>
            </w:r>
          </w:p>
          <w:p>
            <w:pPr>
              <w:pStyle w:val="Compact"/>
              <w:jc w:val="left"/>
            </w:pPr>
            <w:r>
              <w:t xml:space="preserve">allowed</w:t>
            </w:r>
          </w:p>
        </w:tc>
        <w:tc>
          <w:tcPr/>
          <w:p>
            <w:pPr>
              <w:pStyle w:val="Compact"/>
              <w:jc w:val="left"/>
            </w:pPr>
            <w:r>
              <w:t xml:space="preserve">Primitive Monoclinic (P)</w:t>
            </w:r>
          </w:p>
        </w:tc>
      </w:tr>
      <w:tr>
        <w:tc>
          <w:tcPr/>
          <w:p>
            <w:pPr>
              <w:pStyle w:val="Compact"/>
              <w:jc w:val="left"/>
            </w:pPr>
            <w:r>
              <w:t xml:space="preserve">Base-Centered Monoclinic (C)</w:t>
            </w:r>
          </w:p>
        </w:tc>
        <w:tc>
          <w:tcPr/>
          <w:p>
            <w:pPr>
              <w:pStyle w:val="Compact"/>
              <w:jc w:val="left"/>
            </w:pPr>
            <w:r>
              <w:t xml:space="preserve">$ h+k =</w:t>
            </w:r>
            <w:r>
              <w:t xml:space="preserve"> </w:t>
            </w:r>
          </w:p>
          <w:p>
            <w:pPr>
              <w:pStyle w:val="Compact"/>
              <w:jc w:val="left"/>
            </w:pPr>
            <w:r>
              <w:t xml:space="preserve">$$                                                       | Primitive Monoclinic (P)        |
    | Primitive Orthorhombic (P)      | All $ h, k, l $$</w:t>
            </w:r>
          </w:p>
          <w:p>
            <w:pPr>
              <w:pStyle w:val="Compact"/>
              <w:jc w:val="left"/>
            </w:pPr>
            <w:r>
              <w:t xml:space="preserve">allowed</w:t>
            </w:r>
          </w:p>
        </w:tc>
        <w:tc>
          <w:tcPr/>
          <w:p>
            <w:pPr>
              <w:pStyle w:val="Compact"/>
              <w:jc w:val="left"/>
            </w:pPr>
            <w:r>
              <w:t xml:space="preserve">Primitive Orthorhombic (P)</w:t>
            </w:r>
          </w:p>
        </w:tc>
      </w:tr>
      <w:tr>
        <w:tc>
          <w:tcPr/>
          <w:p>
            <w:pPr>
              <w:pStyle w:val="Compact"/>
              <w:jc w:val="left"/>
            </w:pPr>
            <w:r>
              <w:t xml:space="preserve">Base-Centered Orthorhombic (C)</w:t>
            </w:r>
          </w:p>
        </w:tc>
        <w:tc>
          <w:tcPr/>
          <w:p>
            <w:pPr>
              <w:pStyle w:val="Compact"/>
              <w:jc w:val="left"/>
            </w:pPr>
            <w:r>
              <w:t xml:space="preserve">$ h+k =</w:t>
            </w:r>
            <w:r>
              <w:t xml:space="preserve"> </w:t>
            </w:r>
          </w:p>
          <w:p>
            <w:pPr>
              <w:pStyle w:val="Compact"/>
              <w:jc w:val="left"/>
            </w:pPr>
            <w:r>
              <w:t xml:space="preserve">$$                                                       | Face-Centered Orthorhombic (F)  |
    | Body-Centered Orthorhombic (I)  | $ h+k+l = \text{even} $$</w:t>
            </w:r>
          </w:p>
        </w:tc>
        <w:tc>
          <w:tcPr/>
          <w:p>
            <w:pPr>
              <w:pStyle w:val="Compact"/>
              <w:jc w:val="left"/>
            </w:pPr>
            <w:r>
              <w:t xml:space="preserve">Base-Centered Orthorhombic (C)</w:t>
            </w:r>
          </w:p>
        </w:tc>
      </w:tr>
      <w:tr>
        <w:tc>
          <w:tcPr/>
          <w:p>
            <w:pPr>
              <w:pStyle w:val="Compact"/>
              <w:jc w:val="left"/>
            </w:pPr>
            <w:r>
              <w:t xml:space="preserve">Face-Centered Orthorhombic (F)</w:t>
            </w:r>
          </w:p>
        </w:tc>
        <w:tc>
          <w:tcPr/>
          <w:p>
            <w:pPr>
              <w:pStyle w:val="Compact"/>
              <w:jc w:val="left"/>
            </w:pPr>
            <w:r>
              <w:t xml:space="preserve">$ h, k, l</w:t>
            </w:r>
          </w:p>
          <w:p>
            <w:pPr>
              <w:pStyle w:val="Compact"/>
              <w:jc w:val="left"/>
            </w:pPr>
            <w:r>
              <w:t xml:space="preserve">$$ all even or all odd                                             | Body-Centered Orthorhombic (I)  |
    | Primitive Tetragonal (P)        | All $ h, k, l $$</w:t>
            </w:r>
          </w:p>
          <w:p>
            <w:pPr>
              <w:pStyle w:val="Compact"/>
              <w:jc w:val="left"/>
            </w:pPr>
            <w:r>
              <w:t xml:space="preserve">allowed</w:t>
            </w:r>
          </w:p>
        </w:tc>
        <w:tc>
          <w:tcPr/>
          <w:p>
            <w:pPr>
              <w:pStyle w:val="Compact"/>
              <w:jc w:val="left"/>
            </w:pPr>
            <w:r>
              <w:t xml:space="preserve">Primitive Tetragonal (P)</w:t>
            </w:r>
          </w:p>
        </w:tc>
      </w:tr>
      <w:tr>
        <w:tc>
          <w:tcPr/>
          <w:p>
            <w:pPr>
              <w:pStyle w:val="Compact"/>
              <w:jc w:val="left"/>
            </w:pPr>
            <w:r>
              <w:t xml:space="preserve">Body-Centered Tetragonal (I)</w:t>
            </w:r>
          </w:p>
        </w:tc>
        <w:tc>
          <w:tcPr/>
          <w:p>
            <w:pPr>
              <w:pStyle w:val="Compact"/>
              <w:jc w:val="left"/>
            </w:pPr>
            <w:r>
              <w:t xml:space="preserve">$ h+k+l =</w:t>
            </w:r>
            <w:r>
              <w:t xml:space="preserve"> </w:t>
            </w:r>
          </w:p>
          <w:p>
            <w:pPr>
              <w:pStyle w:val="Compact"/>
              <w:jc w:val="left"/>
            </w:pPr>
            <w:r>
              <w:t xml:space="preserve">$$                                                     | Face-Centered Tetragonal (F)    |
    | Rhombohedral (R)                | All $ h, k, l $$</w:t>
            </w:r>
          </w:p>
          <w:p>
            <w:pPr>
              <w:pStyle w:val="Compact"/>
              <w:jc w:val="left"/>
            </w:pPr>
            <w:r>
              <w:t xml:space="preserve">allowed</w:t>
            </w:r>
          </w:p>
        </w:tc>
        <w:tc>
          <w:tcPr/>
          <w:p>
            <w:pPr>
              <w:pStyle w:val="Compact"/>
              <w:jc w:val="left"/>
            </w:pPr>
            <w:r>
              <w:t xml:space="preserve">Rhombohedral (R)</w:t>
            </w:r>
          </w:p>
        </w:tc>
      </w:tr>
    </w:tbl>
    <w:p>
      <w:pPr>
        <w:pStyle w:val="BodyText"/>
      </w:pPr>
      <w:r>
        <w:rPr>
          <w:b/>
          <w:bCs/>
        </w:rPr>
        <w:t xml:space="preserve">Key Observations:</w:t>
      </w:r>
      <w:r>
        <w:t xml:space="preserve"> </w:t>
      </w:r>
      <w:r>
        <w:t xml:space="preserve">* Simple lattices remain simple in reciprocal space.</w:t>
      </w:r>
      <w:r>
        <w:t xml:space="preserve"> </w:t>
      </w:r>
      <w:r>
        <w:t xml:space="preserve">* BCC transforms to FCC, and FCC transforms to BCC. This duality is a beautiful consequence of their specific centering and the resulting destructive interference patterns.</w:t>
      </w:r>
      <w:r>
        <w:t xml:space="preserve"> </w:t>
      </w:r>
      <w:r>
        <w:t xml:space="preserve">* Body-centered transforms to face-centered, and vice versa, for various other crystal systems as well.</w:t>
      </w:r>
    </w:p>
    <w:p>
      <w:pPr>
        <w:pStyle w:val="BodyText"/>
      </w:pPr>
      <w:r>
        <w:t xml:space="preserve">This table highlights how the specific symmetries and centering of a real-space Bravais lattice uniquely determine the type of Bravais lattice in reciprocal space. This is why the reciprocal lattice is such a powerful tool for analyzing crystal structures from diffraction experiments.</w:t>
      </w:r>
    </w:p>
    <w:p>
      <w:pPr>
        <w:pStyle w:val="BodyText"/>
      </w:pPr>
      <w:r>
        <w:rPr>
          <w:b/>
          <w:bCs/>
        </w:rPr>
        <w:t xml:space="preserve">Practical Application:</w:t>
      </w:r>
      <w:r>
        <w:t xml:space="preserve"> </w:t>
      </w:r>
      <w:r>
        <w:t xml:space="preserve">Visualizing these lattices and their reciprocal counterparts is an excellent way to solidify your understanding. A program like</w:t>
      </w:r>
      <w:r>
        <w:t xml:space="preserve"> </w:t>
      </w:r>
      <w:r>
        <w:rPr>
          <w:rStyle w:val="VerbatimChar"/>
        </w:rPr>
        <w:t xml:space="preserve">crystaldrawcell.py</w:t>
      </w:r>
      <w:r>
        <w:t xml:space="preserve"> </w:t>
      </w:r>
      <w:r>
        <w:t xml:space="preserve">(which might be a custom script or a similar educational tool) that draws reciprocal unit cells (often highlighted with red lines) can be very instructive. By examining its code, you can learn the algorithms for calculating and visualizing reciprocal lattices, which is a valuable skill in computational materials science.</w:t>
      </w:r>
    </w:p>
    <w:bookmarkEnd w:id="15"/>
    <w:bookmarkEnd w:id="16"/>
    <w:bookmarkStart w:id="19" w:name="X4b57cff5e9562e634ee045b1ae227586469db46"/>
    <w:p>
      <w:pPr>
        <w:pStyle w:val="Heading2"/>
      </w:pPr>
      <w:r>
        <w:t xml:space="preserve">1.3. Introduction to Covariant and Contravariant Vectors</w:t>
      </w:r>
    </w:p>
    <w:p>
      <w:pPr>
        <w:pStyle w:val="FirstParagraph"/>
      </w:pPr>
      <w:r>
        <w:t xml:space="preserve">To fully comprehend the intricate relationship between the real lattice and the reciprocal lattice, we must introduce the concepts of</w:t>
      </w:r>
      <w:r>
        <w:t xml:space="preserve"> </w:t>
      </w:r>
      <w:r>
        <w:rPr>
          <w:b/>
          <w:bCs/>
        </w:rPr>
        <w:t xml:space="preserve">covariant and contravariant vectors</w:t>
      </w:r>
      <w:r>
        <w:t xml:space="preserve">. These are fundamental in tensor calculus and provide a rigorous framework for understanding how physical quantities transform under coordinate changes.</w:t>
      </w:r>
    </w:p>
    <w:bookmarkStart w:id="17" w:name="lattice-transformation-rules-revisited"/>
    <w:p>
      <w:pPr>
        <w:pStyle w:val="Heading3"/>
      </w:pPr>
      <w:r>
        <w:t xml:space="preserve">1.3.1. Lattice Transformation Rules Revisited</w:t>
      </w:r>
    </w:p>
    <w:p>
      <w:pPr>
        <w:pStyle w:val="FirstParagraph"/>
      </w:pPr>
      <w:r>
        <w:t xml:space="preserve">Let’s recall the rules for lattice transformations that we discussed in a previous lecture. When we change our coordinate system (e.g., choose a different set of basis vectors), how do our physical quantities transform?</w:t>
      </w:r>
    </w:p>
    <w:p>
      <w:pPr>
        <w:pStyle w:val="BodyText"/>
      </w:pPr>
      <w:r>
        <w:t xml:space="preserve">Suppose we have an old set of real-space primitive basis vectors $ {</w:t>
      </w:r>
      <w:r>
        <w:t xml:space="preserve"> </w:t>
      </w:r>
      <w:r>
        <w:t xml:space="preserve">_j }</w:t>
      </w:r>
    </w:p>
    <w:p>
      <w:pPr>
        <w:pStyle w:val="BodyText"/>
      </w:pPr>
      <w:r>
        <w:t xml:space="preserve">$$ and a new set $ \{ \mathbf{a}'_i \} $$</w:t>
      </w:r>
    </w:p>
    <w:p>
      <w:pPr>
        <w:pStyle w:val="FirstParagraph"/>
      </w:pPr>
      <w:r>
        <w:t xml:space="preserve">. The transformation between them can be described by a transformation matrix $</w:t>
      </w:r>
      <w:r>
        <w:t xml:space="preserve"> </w:t>
      </w:r>
      <w:r>
        <w:t xml:space="preserve"> </w:t>
      </w:r>
      <w:r>
        <w:t xml:space="preserve">$$.</w:t>
      </w:r>
    </w:p>
    <w:p>
      <w:pPr>
        <w:numPr>
          <w:ilvl w:val="0"/>
          <w:numId w:val="1003"/>
        </w:numPr>
      </w:pPr>
      <w:r>
        <w:rPr>
          <w:b/>
          <w:bCs/>
        </w:rPr>
        <w:t xml:space="preserve">Transformation of Real-Space Basis Vectors:</w:t>
      </w:r>
      <w:r>
        <w:t xml:space="preserve"> </w:t>
      </w:r>
      <w:r>
        <w:t xml:space="preserve">The new basis vectors are linear combinations of the old ones:</w:t>
      </w:r>
    </w:p>
    <w:p>
      <w:pPr>
        <w:pStyle w:val="BodyText"/>
      </w:pPr>
      <m:oMathPara>
        <m:oMathParaPr>
          <m:jc m:val="center"/>
        </m:oMathParaPr>
        <m:oMath>
          <m:sSub>
            <m:e>
              <m:sSup>
                <m:e>
                  <m:r>
                    <m:rPr>
                      <m:sty m:val="b"/>
                    </m:rPr>
                    <m:t>a</m:t>
                  </m:r>
                </m:e>
                <m:sup>
                  <m:r>
                    <m:rPr>
                      <m:sty m:val="p"/>
                    </m:rPr>
                    <m:t>′</m:t>
                  </m:r>
                </m:sup>
              </m:sSup>
            </m:e>
            <m:sub>
              <m:r>
                <m:t>i</m:t>
              </m:r>
            </m:sub>
          </m:sSub>
          <m:r>
            <m:rPr>
              <m:sty m:val="p"/>
            </m:rPr>
            <m:t>=</m:t>
          </m:r>
          <m:nary>
            <m:naryPr>
              <m:chr m:val="∑"/>
              <m:limLoc m:val="undOvr"/>
              <m:subHide m:val="off"/>
              <m:supHide m:val="on"/>
            </m:naryPr>
            <m:sub>
              <m:r>
                <m:t>j</m:t>
              </m:r>
            </m:sub>
            <m:sup>
              <m:r>
                <m:t>​</m:t>
              </m:r>
            </m:sup>
            <m:e>
              <m:sSub>
                <m:e>
                  <m:r>
                    <m:t>T</m:t>
                  </m:r>
                </m:e>
                <m:sub>
                  <m:r>
                    <m:t>i</m:t>
                  </m:r>
                  <m:r>
                    <m:t>j</m:t>
                  </m:r>
                </m:sub>
              </m:sSub>
            </m:e>
          </m:nary>
          <m:sSub>
            <m:e>
              <m:r>
                <m:rPr>
                  <m:sty m:val="b"/>
                </m:rPr>
                <m:t>a</m:t>
              </m:r>
            </m:e>
            <m:sub>
              <m:r>
                <m:t>j</m:t>
              </m:r>
            </m:sub>
          </m:sSub>
        </m:oMath>
      </m:oMathPara>
    </w:p>
    <w:p>
      <w:pPr>
        <w:numPr>
          <w:ilvl w:val="0"/>
          <w:numId w:val="1000"/>
        </w:numPr>
      </w:pPr>
      <w:r>
        <w:t xml:space="preserve">(Here, $ T_{ij}</w:t>
      </w:r>
    </w:p>
    <w:p>
      <w:pPr>
        <w:pStyle w:val="BodyText"/>
      </w:pPr>
      <w:r>
        <w:t xml:space="preserve">$$ are the components of the transformation matrix $ \mathbf{T} $$</w:t>
      </w:r>
    </w:p>
    <w:p>
      <w:pPr>
        <w:numPr>
          <w:ilvl w:val="0"/>
          <w:numId w:val="1000"/>
        </w:numPr>
      </w:pPr>
      <w:r>
        <w:t xml:space="preserve">. The summation is over the old basis vectors $</w:t>
      </w:r>
      <w:r>
        <w:t xml:space="preserve"> </w:t>
      </w:r>
      <w:r>
        <w:t xml:space="preserve">_j $$.)</w:t>
      </w:r>
    </w:p>
    <w:p>
      <w:pPr>
        <w:numPr>
          <w:ilvl w:val="0"/>
          <w:numId w:val="1003"/>
        </w:numPr>
      </w:pPr>
      <w:r>
        <w:rPr>
          <w:b/>
          <w:bCs/>
        </w:rPr>
        <w:t xml:space="preserve">Transformation of Real-Space Coordinates:</w:t>
      </w:r>
      <w:r>
        <w:t xml:space="preserve"> </w:t>
      </w:r>
      <w:r>
        <w:t xml:space="preserve">If a real-space vector $</w:t>
      </w:r>
      <w:r>
        <w:t xml:space="preserve"> </w:t>
      </w:r>
    </w:p>
    <w:p>
      <w:pPr>
        <w:pStyle w:val="BodyText"/>
      </w:pPr>
      <w:r>
        <w:t xml:space="preserve">$$ is expressed as $ \mathbf{r} = \sum_j x^j \mathbf{a}_j $$</w:t>
      </w:r>
    </w:p>
    <w:p>
      <w:pPr>
        <w:numPr>
          <w:ilvl w:val="0"/>
          <w:numId w:val="1000"/>
        </w:numPr>
      </w:pPr>
      <w:r>
        <w:t xml:space="preserve">, then its coordinates $ x^j</w:t>
      </w:r>
    </w:p>
    <w:p>
      <w:pPr>
        <w:pStyle w:val="BodyText"/>
      </w:pPr>
      <w:r>
        <w:t xml:space="preserve">$$ transform under the inverse transpose of the matrix $ \mathbf{T} $$</w:t>
      </w:r>
    </w:p>
    <w:p>
      <w:pPr>
        <w:numPr>
          <w:ilvl w:val="0"/>
          <w:numId w:val="1000"/>
        </w:numPr>
      </w:pPr>
      <w:r>
        <w:t xml:space="preserve">.</w:t>
      </w:r>
    </w:p>
    <w:p>
      <w:pPr>
        <w:pStyle w:val="BodyText"/>
      </w:pPr>
      <m:oMathPara>
        <m:oMathParaPr>
          <m:jc m:val="center"/>
        </m:oMathParaPr>
        <m:oMath>
          <m:sSup>
            <m:e>
              <m:sSup>
                <m:e>
                  <m:r>
                    <m:t>x</m:t>
                  </m:r>
                </m:e>
                <m:sup>
                  <m:r>
                    <m:rPr>
                      <m:sty m:val="p"/>
                    </m:rPr>
                    <m:t>′</m:t>
                  </m:r>
                </m:sup>
              </m:sSup>
            </m:e>
            <m:sup>
              <m:r>
                <m:t>i</m:t>
              </m:r>
            </m:sup>
          </m:sSup>
          <m:r>
            <m:rPr>
              <m:sty m:val="p"/>
            </m:rPr>
            <m:t>=</m:t>
          </m:r>
          <m:nary>
            <m:naryPr>
              <m:chr m:val="∑"/>
              <m:limLoc m:val="undOvr"/>
              <m:subHide m:val="off"/>
              <m:supHide m:val="on"/>
            </m:naryPr>
            <m:sub>
              <m:r>
                <m:t>j</m:t>
              </m:r>
            </m:sub>
            <m:sup>
              <m:r>
                <m:t>​</m:t>
              </m:r>
            </m:sup>
            <m:e>
              <m:r>
                <m:rPr>
                  <m:sty m:val="p"/>
                </m:rPr>
                <m:t>(</m:t>
              </m:r>
            </m:e>
          </m:nary>
          <m:sSup>
            <m:e>
              <m:r>
                <m:t>T</m:t>
              </m:r>
            </m:e>
            <m:sup>
              <m:r>
                <m:rPr>
                  <m:sty m:val="p"/>
                </m:rPr>
                <m:t>−</m:t>
              </m:r>
              <m:r>
                <m:t>1</m:t>
              </m:r>
            </m:sup>
          </m:sSup>
          <m:sSub>
            <m:e>
              <m:r>
                <m:rPr>
                  <m:sty m:val="p"/>
                </m:rPr>
                <m:t>)</m:t>
              </m:r>
            </m:e>
            <m:sub>
              <m:r>
                <m:t>j</m:t>
              </m:r>
              <m:r>
                <m:t>i</m:t>
              </m:r>
            </m:sub>
          </m:sSub>
          <m:sSup>
            <m:e>
              <m:r>
                <m:t>x</m:t>
              </m:r>
            </m:e>
            <m:sup>
              <m:r>
                <m:t>j</m:t>
              </m:r>
            </m:sup>
          </m:sSup>
        </m:oMath>
      </m:oMathPara>
    </w:p>
    <w:p>
      <w:pPr>
        <w:numPr>
          <w:ilvl w:val="0"/>
          <w:numId w:val="1000"/>
        </w:numPr>
      </w:pPr>
      <w:r>
        <w:t xml:space="preserve">This can also be written as $ x’^i =</w:t>
      </w:r>
      <w:r>
        <w:t xml:space="preserve"> </w:t>
      </w:r>
      <w:r>
        <w:rPr>
          <w:i/>
          <w:iCs/>
        </w:rPr>
        <w:t xml:space="preserve">j (T</w:t>
      </w:r>
      <w:r>
        <w:rPr>
          <w:i/>
          <w:iCs/>
          <w:vertAlign w:val="superscript"/>
        </w:rPr>
        <w:t xml:space="preserve">{-1})</w:t>
      </w:r>
      <w:r>
        <w:rPr>
          <w:i/>
          <w:iCs/>
        </w:rPr>
        <w:t xml:space="preserve">T</w:t>
      </w:r>
      <w:r>
        <w:t xml:space="preserve">{ij} x^j</w:t>
      </w:r>
    </w:p>
    <w:p>
      <w:pPr>
        <w:pStyle w:val="BodyText"/>
      </w:pPr>
      <w:r>
        <w:t xml:space="preserve">$$, where $ (T^{-1})^T $$</w:t>
      </w:r>
    </w:p>
    <w:p>
      <w:pPr>
        <w:numPr>
          <w:ilvl w:val="0"/>
          <w:numId w:val="1000"/>
        </w:numPr>
      </w:pPr>
      <w:r>
        <w:t xml:space="preserve">denotes the transpose of the inverse matrix.</w:t>
      </w:r>
    </w:p>
    <w:p>
      <w:pPr>
        <w:numPr>
          <w:ilvl w:val="0"/>
          <w:numId w:val="1003"/>
        </w:numPr>
      </w:pPr>
      <w:r>
        <w:rPr>
          <w:b/>
          <w:bCs/>
        </w:rPr>
        <w:t xml:space="preserve">Transformation of Reciprocal-Space Basis Vectors:</w:t>
      </w:r>
      <w:r>
        <w:t xml:space="preserve"> </w:t>
      </w:r>
      <w:r>
        <w:t xml:space="preserve">The reciprocal basis vectors $</w:t>
      </w:r>
      <w:r>
        <w:t xml:space="preserve"> </w:t>
      </w:r>
      <w:r>
        <w:t xml:space="preserve">^*_i</w:t>
      </w:r>
    </w:p>
    <w:p>
      <w:pPr>
        <w:pStyle w:val="BodyText"/>
      </w:pPr>
      <w:r>
        <w:t xml:space="preserve">$$ transform under the inverse transpose of $ \mathbf{T} $$</w:t>
      </w:r>
    </w:p>
    <w:p>
      <w:pPr>
        <w:numPr>
          <w:ilvl w:val="0"/>
          <w:numId w:val="1000"/>
        </w:numPr>
      </w:pPr>
      <w:r>
        <w:t xml:space="preserve">.</w:t>
      </w:r>
    </w:p>
    <w:p>
      <w:pPr>
        <w:pStyle w:val="BodyText"/>
      </w:pPr>
      <m:oMathPara>
        <m:oMathParaPr>
          <m:jc m:val="center"/>
        </m:oMathParaPr>
        <m:oMath>
          <m:sSubSup>
            <m:e>
              <m:sSup>
                <m:e>
                  <m:r>
                    <m:rPr>
                      <m:sty m:val="b"/>
                    </m:rPr>
                    <m:t>a</m:t>
                  </m:r>
                </m:e>
                <m:sup>
                  <m:r>
                    <m:rPr>
                      <m:sty m:val="p"/>
                    </m:rPr>
                    <m:t>′</m:t>
                  </m:r>
                </m:sup>
              </m:sSup>
            </m:e>
            <m:sub>
              <m:r>
                <m:t>i</m:t>
              </m:r>
            </m:sub>
            <m:sup>
              <m:r>
                <m:rPr>
                  <m:sty m:val="p"/>
                </m:rPr>
                <m:t>*</m:t>
              </m:r>
            </m:sup>
          </m:sSubSup>
          <m:r>
            <m:rPr>
              <m:sty m:val="p"/>
            </m:rPr>
            <m:t>=</m:t>
          </m:r>
          <m:nary>
            <m:naryPr>
              <m:chr m:val="∑"/>
              <m:limLoc m:val="undOvr"/>
              <m:subHide m:val="off"/>
              <m:supHide m:val="on"/>
            </m:naryPr>
            <m:sub>
              <m:r>
                <m:t>j</m:t>
              </m:r>
            </m:sub>
            <m:sup>
              <m:r>
                <m:t>​</m:t>
              </m:r>
            </m:sup>
            <m:e>
              <m:r>
                <m:rPr>
                  <m:sty m:val="p"/>
                </m:rPr>
                <m:t>(</m:t>
              </m:r>
            </m:e>
          </m:nary>
          <m:sSup>
            <m:e>
              <m:r>
                <m:t>T</m:t>
              </m:r>
            </m:e>
            <m:sup>
              <m:r>
                <m:rPr>
                  <m:sty m:val="p"/>
                </m:rPr>
                <m:t>−</m:t>
              </m:r>
              <m:r>
                <m:t>1</m:t>
              </m:r>
            </m:sup>
          </m:sSup>
          <m:sSub>
            <m:e>
              <m:r>
                <m:rPr>
                  <m:sty m:val="p"/>
                </m:rPr>
                <m:t>)</m:t>
              </m:r>
            </m:e>
            <m:sub>
              <m:r>
                <m:t>j</m:t>
              </m:r>
              <m:r>
                <m:t>i</m:t>
              </m:r>
            </m:sub>
          </m:sSub>
          <m:sSubSup>
            <m:e>
              <m:r>
                <m:rPr>
                  <m:sty m:val="b"/>
                </m:rPr>
                <m:t>a</m:t>
              </m:r>
            </m:e>
            <m:sub>
              <m:r>
                <m:t>j</m:t>
              </m:r>
            </m:sub>
            <m:sup>
              <m:r>
                <m:rPr>
                  <m:sty m:val="p"/>
                </m:rPr>
                <m:t>*</m:t>
              </m:r>
            </m:sup>
          </m:sSubSup>
        </m:oMath>
      </m:oMathPara>
    </w:p>
    <w:p>
      <w:pPr>
        <w:numPr>
          <w:ilvl w:val="0"/>
          <w:numId w:val="1003"/>
        </w:numPr>
      </w:pPr>
      <w:r>
        <w:rPr>
          <w:b/>
          <w:bCs/>
        </w:rPr>
        <w:t xml:space="preserve">Transformation of Reciprocal-Space Coordinates (Miller Indices):</w:t>
      </w:r>
      <w:r>
        <w:t xml:space="preserve"> </w:t>
      </w:r>
      <w:r>
        <w:t xml:space="preserve">The coordinates in reciprocal space (Miller indices $ h, k, l</w:t>
      </w:r>
    </w:p>
    <w:p>
      <w:pPr>
        <w:pStyle w:val="BodyText"/>
      </w:pPr>
      <w:r>
        <w:t xml:space="preserve">$$) transform directly with the matrix $ \mathbf{T} $$</w:t>
      </w:r>
    </w:p>
    <w:p>
      <w:pPr>
        <w:numPr>
          <w:ilvl w:val="0"/>
          <w:numId w:val="1000"/>
        </w:numPr>
      </w:pPr>
      <w:r>
        <w:t xml:space="preserve">.</w:t>
      </w:r>
    </w:p>
    <w:p>
      <w:pPr>
        <w:pStyle w:val="BodyText"/>
      </w:pPr>
      <m:oMathPara>
        <m:oMathParaPr>
          <m:jc m:val="center"/>
        </m:oMathParaPr>
        <m:oMath>
          <m:sSup>
            <m:e>
              <m:sSup>
                <m:e>
                  <m:r>
                    <m:t>h</m:t>
                  </m:r>
                </m:e>
                <m:sup>
                  <m:r>
                    <m:rPr>
                      <m:sty m:val="p"/>
                    </m:rPr>
                    <m:t>′</m:t>
                  </m:r>
                </m:sup>
              </m:sSup>
            </m:e>
            <m:sup>
              <m:r>
                <m:t>i</m:t>
              </m:r>
            </m:sup>
          </m:sSup>
          <m:r>
            <m:rPr>
              <m:sty m:val="p"/>
            </m:rPr>
            <m:t>=</m:t>
          </m:r>
          <m:nary>
            <m:naryPr>
              <m:chr m:val="∑"/>
              <m:limLoc m:val="undOvr"/>
              <m:subHide m:val="off"/>
              <m:supHide m:val="on"/>
            </m:naryPr>
            <m:sub>
              <m:r>
                <m:t>j</m:t>
              </m:r>
            </m:sub>
            <m:sup>
              <m:r>
                <m:t>​</m:t>
              </m:r>
            </m:sup>
            <m:e>
              <m:sSub>
                <m:e>
                  <m:r>
                    <m:t>T</m:t>
                  </m:r>
                </m:e>
                <m:sub>
                  <m:r>
                    <m:t>i</m:t>
                  </m:r>
                  <m:r>
                    <m:t>j</m:t>
                  </m:r>
                </m:sub>
              </m:sSub>
            </m:e>
          </m:nary>
          <m:sSup>
            <m:e>
              <m:r>
                <m:t>h</m:t>
              </m:r>
            </m:e>
            <m:sup>
              <m:r>
                <m:t>j</m:t>
              </m:r>
            </m:sup>
          </m:sSup>
        </m:oMath>
      </m:oMathPara>
    </w:p>
    <w:p>
      <w:pPr>
        <w:pStyle w:val="FirstParagraph"/>
      </w:pPr>
      <w:r>
        <w:t xml:space="preserve">(Note: In this initial review, the indices are not yet following the strict Einstein convention of upper/lower for contravariant/covariant. This will be introduced shortly.)</w:t>
      </w:r>
    </w:p>
    <w:bookmarkEnd w:id="17"/>
    <w:bookmarkStart w:id="18" w:name="X422315ea82bdb76c0a5427d2b2dedf681b2b7c1"/>
    <w:p>
      <w:pPr>
        <w:pStyle w:val="Heading3"/>
      </w:pPr>
      <w:r>
        <w:t xml:space="preserve">1.3.2. Defining Covariant and Contravariant Vectors</w:t>
      </w:r>
    </w:p>
    <w:p>
      <w:pPr>
        <w:pStyle w:val="FirstParagraph"/>
      </w:pPr>
      <w:r>
        <w:t xml:space="preserve">Observing these transformation rules, we can categorize vectors (and their components) into two distinct types:</w:t>
      </w:r>
    </w:p>
    <w:p>
      <w:pPr>
        <w:pStyle w:val="Compact"/>
        <w:numPr>
          <w:ilvl w:val="0"/>
          <w:numId w:val="1004"/>
        </w:numPr>
      </w:pPr>
      <w:r>
        <w:rPr>
          <w:b/>
          <w:bCs/>
        </w:rPr>
        <w:t xml:space="preserve">Covariant Vectors (or Vectors that</w:t>
      </w:r>
      <w:r>
        <w:rPr>
          <w:b/>
          <w:bCs/>
        </w:rPr>
        <w:t xml:space="preserve"> </w:t>
      </w:r>
      <w:r>
        <w:rPr>
          <w:b/>
          <w:bCs/>
        </w:rPr>
        <w:t xml:space="preserve">“Co-vary”</w:t>
      </w:r>
      <w:r>
        <w:rPr>
          <w:b/>
          <w:bCs/>
        </w:rPr>
        <w:t xml:space="preserve">):</w:t>
      </w:r>
      <w:r>
        <w:t xml:space="preserve"> </w:t>
      </w:r>
      <w:r>
        <w:t xml:space="preserve">These are quantities whose components transform in the</w:t>
      </w:r>
      <w:r>
        <w:t xml:space="preserve"> </w:t>
      </w:r>
      <w:r>
        <w:rPr>
          <w:i/>
          <w:iCs/>
        </w:rPr>
        <w:t xml:space="preserve">same way</w:t>
      </w:r>
      <w:r>
        <w:t xml:space="preserve"> </w:t>
      </w:r>
      <w:r>
        <w:t xml:space="preserve">as the basis vectors themselves. In our lattice transformation example, real-space basis vectors $</w:t>
      </w:r>
      <w:r>
        <w:t xml:space="preserve"> </w:t>
      </w:r>
      <w:r>
        <w:t xml:space="preserve">_j</w:t>
      </w:r>
    </w:p>
    <w:p>
      <w:pPr>
        <w:pStyle w:val="Compact"/>
      </w:pPr>
      <w:r>
        <w:t xml:space="preserve">$$ and reciprocal-space coordinates (Miller indices $ h^j $$</w:t>
      </w:r>
    </w:p>
    <w:p>
      <w:pPr>
        <w:pStyle w:val="Compact"/>
        <w:numPr>
          <w:ilvl w:val="0"/>
          <w:numId w:val="1000"/>
        </w:numPr>
      </w:pPr>
      <w:r>
        <w:t xml:space="preserve">) belong to this group. Their components transform directly with the transformation matrix $</w:t>
      </w:r>
      <w:r>
        <w:t xml:space="preserve"> </w:t>
      </w:r>
      <w:r>
        <w:t xml:space="preserve"> </w:t>
      </w:r>
      <w:r>
        <w:t xml:space="preserve">$$.</w:t>
      </w:r>
    </w:p>
    <w:p>
      <w:pPr>
        <w:pStyle w:val="Compact"/>
        <w:numPr>
          <w:ilvl w:val="1"/>
          <w:numId w:val="1005"/>
        </w:numPr>
      </w:pPr>
      <w:r>
        <w:rPr>
          <w:b/>
          <w:bCs/>
        </w:rPr>
        <w:t xml:space="preserve">Co-variant</w:t>
      </w:r>
      <w:r>
        <w:t xml:space="preserve"> </w:t>
      </w:r>
      <w:r>
        <w:t xml:space="preserve">literally means</w:t>
      </w:r>
      <w:r>
        <w:t xml:space="preserve"> </w:t>
      </w:r>
      <w:r>
        <w:t xml:space="preserve">“transforming together”</w:t>
      </w:r>
      <w:r>
        <w:t xml:space="preserve"> </w:t>
      </w:r>
      <w:r>
        <w:t xml:space="preserve">or</w:t>
      </w:r>
      <w:r>
        <w:t xml:space="preserve"> </w:t>
      </w:r>
      <w:r>
        <w:t xml:space="preserve">“in the same way”</w:t>
      </w:r>
      <w:r>
        <w:t xml:space="preserve"> </w:t>
      </w:r>
      <w:r>
        <w:t xml:space="preserve">as the basis vectors.</w:t>
      </w:r>
    </w:p>
    <w:p>
      <w:pPr>
        <w:pStyle w:val="Compact"/>
        <w:numPr>
          <w:ilvl w:val="1"/>
          <w:numId w:val="1005"/>
        </w:numPr>
      </w:pPr>
      <w:r>
        <w:t xml:space="preserve">Think of them as quantities that, when paired with appropriate components, lead to an invariant physical vector.</w:t>
      </w:r>
    </w:p>
    <w:p>
      <w:pPr>
        <w:pStyle w:val="Compact"/>
        <w:numPr>
          <w:ilvl w:val="0"/>
          <w:numId w:val="1004"/>
        </w:numPr>
      </w:pPr>
      <w:r>
        <w:rPr>
          <w:b/>
          <w:bCs/>
        </w:rPr>
        <w:t xml:space="preserve">Contravariant Vectors (or Vectors that</w:t>
      </w:r>
      <w:r>
        <w:rPr>
          <w:b/>
          <w:bCs/>
        </w:rPr>
        <w:t xml:space="preserve"> </w:t>
      </w:r>
      <w:r>
        <w:rPr>
          <w:b/>
          <w:bCs/>
        </w:rPr>
        <w:t xml:space="preserve">“Contra-vary”</w:t>
      </w:r>
      <w:r>
        <w:rPr>
          <w:b/>
          <w:bCs/>
        </w:rPr>
        <w:t xml:space="preserve">):</w:t>
      </w:r>
      <w:r>
        <w:t xml:space="preserve"> </w:t>
      </w:r>
      <w:r>
        <w:t xml:space="preserve">These are quantities whose components transform in the</w:t>
      </w:r>
      <w:r>
        <w:t xml:space="preserve"> </w:t>
      </w:r>
      <w:r>
        <w:rPr>
          <w:i/>
          <w:iCs/>
        </w:rPr>
        <w:t xml:space="preserve">inverse transpose</w:t>
      </w:r>
      <w:r>
        <w:t xml:space="preserve"> </w:t>
      </w:r>
      <w:r>
        <w:t xml:space="preserve">manner relative to the basis vectors. In our example, real-space coordinates $ x^j</w:t>
      </w:r>
    </w:p>
    <w:p>
      <w:pPr>
        <w:pStyle w:val="Compact"/>
      </w:pPr>
      <w:r>
        <w:t xml:space="preserve">$$ and reciprocal-space basis vectors $ \mathbf{a}^*_j $$</w:t>
      </w:r>
    </w:p>
    <w:p>
      <w:pPr>
        <w:pStyle w:val="Compact"/>
        <w:numPr>
          <w:ilvl w:val="0"/>
          <w:numId w:val="1000"/>
        </w:numPr>
      </w:pPr>
      <w:r>
        <w:t xml:space="preserve">fall into this category. Their components transform with the inverse of the transformation matrix that transforms the basis vectors.</w:t>
      </w:r>
    </w:p>
    <w:p>
      <w:pPr>
        <w:pStyle w:val="Compact"/>
        <w:numPr>
          <w:ilvl w:val="1"/>
          <w:numId w:val="1006"/>
        </w:numPr>
      </w:pPr>
      <w:r>
        <w:rPr>
          <w:b/>
          <w:bCs/>
        </w:rPr>
        <w:t xml:space="preserve">Contra-variant</w:t>
      </w:r>
      <w:r>
        <w:t xml:space="preserve"> </w:t>
      </w:r>
      <w:r>
        <w:t xml:space="preserve">means</w:t>
      </w:r>
      <w:r>
        <w:t xml:space="preserve"> </w:t>
      </w:r>
      <w:r>
        <w:t xml:space="preserve">“transforming oppositely”</w:t>
      </w:r>
      <w:r>
        <w:t xml:space="preserve"> </w:t>
      </w:r>
      <w:r>
        <w:t xml:space="preserve">or</w:t>
      </w:r>
      <w:r>
        <w:t xml:space="preserve"> </w:t>
      </w:r>
      <w:r>
        <w:t xml:space="preserve">“in the inverse way”</w:t>
      </w:r>
      <w:r>
        <w:t xml:space="preserve"> </w:t>
      </w:r>
      <w:r>
        <w:t xml:space="preserve">compared to the basis vectors.</w:t>
      </w:r>
    </w:p>
    <w:p>
      <w:pPr>
        <w:pStyle w:val="Compact"/>
        <w:numPr>
          <w:ilvl w:val="1"/>
          <w:numId w:val="1006"/>
        </w:numPr>
      </w:pPr>
      <w:r>
        <w:t xml:space="preserve">These are usually the</w:t>
      </w:r>
      <w:r>
        <w:t xml:space="preserve"> </w:t>
      </w:r>
      <w:r>
        <w:t xml:space="preserve">“coordinates”</w:t>
      </w:r>
      <w:r>
        <w:t xml:space="preserve"> </w:t>
      </w:r>
      <w:r>
        <w:t xml:space="preserve">or</w:t>
      </w:r>
      <w:r>
        <w:t xml:space="preserve"> </w:t>
      </w:r>
      <w:r>
        <w:t xml:space="preserve">“components”</w:t>
      </w:r>
      <w:r>
        <w:t xml:space="preserve"> </w:t>
      </w:r>
      <w:r>
        <w:t xml:space="preserve">that project onto the basis vectors.</w:t>
      </w:r>
    </w:p>
    <w:p>
      <w:pPr>
        <w:pStyle w:val="FirstParagraph"/>
      </w:pPr>
      <w:r>
        <w:t xml:space="preserve">This distinction is crucial because it ensures that physical quantities, which are inherently independent of the chosen coordinate system, remain invariant under transformations. The components change in a specific way to compensate for the change in the basis vectors.</w:t>
      </w:r>
    </w:p>
    <w:p>
      <w:pPr>
        <w:pStyle w:val="BodyText"/>
      </w:pPr>
      <w:r>
        <w:rPr>
          <w:b/>
          <w:bCs/>
        </w:rPr>
        <w:t xml:space="preserve">Historical Context:</w:t>
      </w:r>
      <w:r>
        <w:t xml:space="preserve"> </w:t>
      </w:r>
      <w:r>
        <w:t xml:space="preserve">The concepts of covariance and contravariance were formalized within tensor calculus, which gained prominence with</w:t>
      </w:r>
      <w:r>
        <w:t xml:space="preserve"> </w:t>
      </w:r>
      <w:r>
        <w:rPr>
          <w:b/>
          <w:bCs/>
        </w:rPr>
        <w:t xml:space="preserve">Albert Einstein’s theory of general relativity</w:t>
      </w:r>
      <w:r>
        <w:t xml:space="preserve"> </w:t>
      </w:r>
      <w:r>
        <w:t xml:space="preserve">in the early 20th century. Einstein realized that to formulate physical laws that held true in all coordinate systems (including accelerating and curved ones), these laws needed to be expressed in a</w:t>
      </w:r>
      <w:r>
        <w:t xml:space="preserve"> </w:t>
      </w:r>
      <w:r>
        <w:t xml:space="preserve">“covariant”</w:t>
      </w:r>
      <w:r>
        <w:t xml:space="preserve"> </w:t>
      </w:r>
      <w:r>
        <w:t xml:space="preserve">form, meaning the equations themselves maintained their structure under general coordinate transformations. This led to the widespread use of tensor notation and the distinction between covariant and contravariant components.</w:t>
      </w:r>
    </w:p>
    <w:bookmarkEnd w:id="18"/>
    <w:bookmarkEnd w:id="19"/>
    <w:bookmarkStart w:id="23" w:name="Xe2e84ea6ceb27a8f824ba2794bee3cb00979622"/>
    <w:p>
      <w:pPr>
        <w:pStyle w:val="Heading2"/>
      </w:pPr>
      <w:r>
        <w:t xml:space="preserve">1.4. Metric Tensor and its Transformation Properties</w:t>
      </w:r>
    </w:p>
    <w:p>
      <w:pPr>
        <w:pStyle w:val="FirstParagraph"/>
      </w:pPr>
      <w:r>
        <w:t xml:space="preserve">The</w:t>
      </w:r>
      <w:r>
        <w:t xml:space="preserve"> </w:t>
      </w:r>
      <w:r>
        <w:rPr>
          <w:b/>
          <w:bCs/>
        </w:rPr>
        <w:t xml:space="preserve">metric tensor</w:t>
      </w:r>
      <w:r>
        <w:t xml:space="preserve"> </w:t>
      </w:r>
      <w:r>
        <w:t xml:space="preserve">is a fundamental quantity that allows us to measure lengths, angles, and volumes in a given coordinate system. It essentially encodes the geometry of the space.</w:t>
      </w:r>
    </w:p>
    <w:bookmarkStart w:id="20" w:name="Xad41363bcc4f379630ff38f4905d41dcc3ed1d2"/>
    <w:p>
      <w:pPr>
        <w:pStyle w:val="Heading3"/>
      </w:pPr>
      <w:r>
        <w:t xml:space="preserve">1.4.1. Definition of the Metric Tensor in Real Space</w:t>
      </w:r>
    </w:p>
    <w:p>
      <w:pPr>
        <w:pStyle w:val="FirstParagraph"/>
      </w:pPr>
      <w:r>
        <w:t xml:space="preserve">For the real-space lattice, the metric tensor $ g_{ij} $$ is defined by the dot product of the real-space basis vectors:</w:t>
      </w:r>
    </w:p>
    <w:p>
      <w:pPr>
        <w:pStyle w:val="BodyText"/>
      </w:pPr>
      <m:oMathPara>
        <m:oMathParaPr>
          <m:jc m:val="center"/>
        </m:oMathParaPr>
        <m:oMath>
          <m:sSub>
            <m:e>
              <m:r>
                <m:t>g</m:t>
              </m:r>
            </m:e>
            <m:sub>
              <m:r>
                <m:t>i</m:t>
              </m:r>
              <m:r>
                <m:t>j</m:t>
              </m:r>
            </m:sub>
          </m:sSub>
          <m:r>
            <m:rPr>
              <m:sty m:val="p"/>
            </m:rPr>
            <m:t>=</m:t>
          </m:r>
          <m:sSub>
            <m:e>
              <m:r>
                <m:rPr>
                  <m:sty m:val="b"/>
                </m:rPr>
                <m:t>a</m:t>
              </m:r>
            </m:e>
            <m:sub>
              <m:r>
                <m:t>i</m:t>
              </m:r>
            </m:sub>
          </m:sSub>
          <m:r>
            <m:rPr>
              <m:sty m:val="p"/>
            </m:rPr>
            <m:t>⋅</m:t>
          </m:r>
          <m:sSub>
            <m:e>
              <m:r>
                <m:rPr>
                  <m:sty m:val="b"/>
                </m:rPr>
                <m:t>a</m:t>
              </m:r>
            </m:e>
            <m:sub>
              <m:r>
                <m:t>j</m:t>
              </m:r>
            </m:sub>
          </m:sSub>
        </m:oMath>
      </m:oMathPara>
    </w:p>
    <w:p>
      <w:pPr>
        <w:pStyle w:val="FirstParagraph"/>
      </w:pPr>
      <w:r>
        <w:t xml:space="preserve">This definition allows us to calculate the squared length of any vector $</w:t>
      </w:r>
      <w:r>
        <w:t xml:space="preserve"> </w:t>
      </w:r>
      <w:r>
        <w:t xml:space="preserve"> </w:t>
      </w:r>
      <w:r>
        <w:t xml:space="preserve">= x^i</w:t>
      </w:r>
      <w:r>
        <w:t xml:space="preserve"> </w:t>
      </w:r>
      <w:r>
        <w:t xml:space="preserve">_i $$. Let’s explicitly show this derivation:</w:t>
      </w:r>
    </w:p>
    <w:p>
      <w:pPr>
        <w:pStyle w:val="BodyText"/>
      </w:pPr>
      <m:oMathPara>
        <m:oMathParaPr>
          <m:jc m:val="center"/>
        </m:oMathParaPr>
        <m:oMath>
          <m:r>
            <m:rPr>
              <m:sty m:val="p"/>
            </m:rPr>
            <m:t>|</m:t>
          </m:r>
          <m:r>
            <m:rPr>
              <m:sty m:val="b"/>
            </m:rPr>
            <m:t>r</m:t>
          </m:r>
          <m:sSup>
            <m:e>
              <m:r>
                <m:rPr>
                  <m:sty m:val="p"/>
                </m:rPr>
                <m:t>|</m:t>
              </m:r>
            </m:e>
            <m:sup>
              <m:r>
                <m:t>2</m:t>
              </m:r>
            </m:sup>
          </m:sSup>
          <m:r>
            <m:rPr>
              <m:sty m:val="p"/>
            </m:rPr>
            <m:t>=</m:t>
          </m:r>
          <m:r>
            <m:rPr>
              <m:sty m:val="b"/>
            </m:rPr>
            <m:t>r</m:t>
          </m:r>
          <m:r>
            <m:rPr>
              <m:sty m:val="p"/>
            </m:rPr>
            <m:t>⋅</m:t>
          </m:r>
          <m:r>
            <m:rPr>
              <m:sty m:val="b"/>
            </m:rPr>
            <m:t>r</m:t>
          </m:r>
        </m:oMath>
      </m:oMathPara>
    </w:p>
    <w:p>
      <w:pPr>
        <w:pStyle w:val="FirstParagraph"/>
      </w:pPr>
      <w:r>
        <w:t xml:space="preserve">Substitute $</w:t>
      </w:r>
      <w:r>
        <w:t xml:space="preserve"> </w:t>
      </w:r>
      <w:r>
        <w:t xml:space="preserve"> </w:t>
      </w:r>
      <w:r>
        <w:t xml:space="preserve">= x^i</w:t>
      </w:r>
      <w:r>
        <w:t xml:space="preserve"> </w:t>
      </w:r>
      <w:r>
        <w:t xml:space="preserve">_i</w:t>
      </w:r>
    </w:p>
    <w:p>
      <w:pPr>
        <w:pStyle w:val="BodyText"/>
      </w:pPr>
      <w:r>
        <w:t xml:space="preserve">$$ and $ \mathbf{r} = x^j \mathbf{a}_j $$</w:t>
      </w:r>
    </w:p>
    <w:p>
      <w:pPr>
        <w:pStyle w:val="FirstParagraph"/>
      </w:pPr>
      <w:r>
        <w:t xml:space="preserve">. (We use a different index $ j</w:t>
      </w:r>
    </w:p>
    <w:p>
      <w:pPr>
        <w:pStyle w:val="BodyText"/>
      </w:pPr>
      <m:oMathPara>
        <m:oMathParaPr>
          <m:jc m:val="center"/>
        </m:oMathParaPr>
        <m:oMath>
          <m:r>
            <m:t>f</m:t>
          </m:r>
          <m:r>
            <m:t>o</m:t>
          </m:r>
          <m:r>
            <m:t>r</m:t>
          </m:r>
          <m:r>
            <m:t>t</m:t>
          </m:r>
          <m:r>
            <m:t>h</m:t>
          </m:r>
          <m:r>
            <m:t>e</m:t>
          </m:r>
          <m:r>
            <m:t>s</m:t>
          </m:r>
          <m:r>
            <m:t>e</m:t>
          </m:r>
          <m:r>
            <m:t>c</m:t>
          </m:r>
          <m:r>
            <m:t>o</m:t>
          </m:r>
          <m:r>
            <m:t>n</m:t>
          </m:r>
          <m:r>
            <m:t>d</m:t>
          </m:r>
          <m:r>
            <m:t>i</m:t>
          </m:r>
          <m:r>
            <m:t>n</m:t>
          </m:r>
          <m:r>
            <m:t>s</m:t>
          </m:r>
          <m:r>
            <m:t>t</m:t>
          </m:r>
          <m:r>
            <m:t>a</m:t>
          </m:r>
          <m:r>
            <m:t>n</m:t>
          </m:r>
          <m:r>
            <m:t>c</m:t>
          </m:r>
          <m:r>
            <m:t>e</m:t>
          </m:r>
          <m:r>
            <m:t>t</m:t>
          </m:r>
          <m:r>
            <m:t>o</m:t>
          </m:r>
          <m:r>
            <m:t>a</m:t>
          </m:r>
          <m:r>
            <m:t>v</m:t>
          </m:r>
          <m:r>
            <m:t>o</m:t>
          </m:r>
          <m:r>
            <m:t>i</m:t>
          </m:r>
          <m:r>
            <m:t>d</m:t>
          </m:r>
          <m:r>
            <m:t>a</m:t>
          </m:r>
          <m:r>
            <m:t>m</m:t>
          </m:r>
          <m:r>
            <m:t>b</m:t>
          </m:r>
          <m:r>
            <m:t>i</m:t>
          </m:r>
          <m:r>
            <m:t>g</m:t>
          </m:r>
          <m:r>
            <m:t>u</m:t>
          </m:r>
          <m:r>
            <m:t>i</m:t>
          </m:r>
          <m:r>
            <m:t>t</m:t>
          </m:r>
          <m:r>
            <m:t>y</m:t>
          </m:r>
          <m:r>
            <m:t>i</m:t>
          </m:r>
          <m:r>
            <m:t>n</m:t>
          </m:r>
          <m:r>
            <m:t>s</m:t>
          </m:r>
          <m:r>
            <m:t>u</m:t>
          </m:r>
          <m:r>
            <m:t>m</m:t>
          </m:r>
          <m:r>
            <m:t>m</m:t>
          </m:r>
          <m:r>
            <m:t>a</m:t>
          </m:r>
          <m:r>
            <m:t>t</m:t>
          </m:r>
          <m:r>
            <m:t>i</m:t>
          </m:r>
          <m:r>
            <m:t>o</m:t>
          </m:r>
          <m:r>
            <m:t>n</m:t>
          </m:r>
          <m:r>
            <m:rPr>
              <m:sty m:val="p"/>
            </m:rPr>
            <m:t>)</m:t>
          </m:r>
          <m:r>
            <m:rPr>
              <m:sty m:val="p"/>
            </m:rPr>
            <m:t>:</m:t>
          </m:r>
        </m:oMath>
      </m:oMathPara>
    </w:p>
    <w:p>
      <w:pPr>
        <w:pStyle w:val="FirstParagraph"/>
      </w:pPr>
      <w:r>
        <w:t xml:space="preserve">|</w:t>
      </w:r>
      <w:r>
        <w:t xml:space="preserve">|^2 = (x^i</w:t>
      </w:r>
      <w:r>
        <w:t xml:space="preserve"> </w:t>
      </w:r>
      <w:r>
        <w:t xml:space="preserve">_i)</w:t>
      </w:r>
      <w:r>
        <w:t xml:space="preserve"> </w:t>
      </w:r>
      <w:r>
        <w:t xml:space="preserve">(x^j</w:t>
      </w:r>
      <w:r>
        <w:t xml:space="preserve"> </w:t>
      </w:r>
      <w:r>
        <w:t xml:space="preserve">_j)</w:t>
      </w:r>
    </w:p>
    <w:p>
      <w:pPr>
        <w:pStyle w:val="BodyText"/>
      </w:pPr>
      <m:oMathPara>
        <m:oMathParaPr>
          <m:jc m:val="center"/>
        </m:oMathParaPr>
        <m:oMath/>
      </m:oMathPara>
    </w:p>
    <w:p>
      <w:pPr>
        <w:pStyle w:val="FirstParagraph"/>
      </w:pPr>
      <w:r>
        <w:t xml:space="preserve">|</w:t>
      </w:r>
      <w:r>
        <w:t xml:space="preserve">|^2 = x^i x^j (</w:t>
      </w:r>
      <w:r>
        <w:t xml:space="preserve">_i</w:t>
      </w:r>
      <w:r>
        <w:t xml:space="preserve"> </w:t>
      </w:r>
      <w:r>
        <w:rPr>
          <w:i/>
          <w:iCs/>
        </w:rPr>
        <w:t xml:space="preserve">j)</w:t>
      </w:r>
      <w:r>
        <w:rPr>
          <w:i/>
          <w:iCs/>
        </w:rPr>
        <w:t xml:space="preserve"> </w:t>
      </w:r>
      <m:oMathPara>
        <m:oMathParaPr>
          <m:jc m:val="center"/>
        </m:oMathParaPr>
        <m:oMath/>
      </m:oMathPara>
      <w:r>
        <w:rPr>
          <w:i/>
          <w:iCs/>
        </w:rPr>
        <w:t xml:space="preserve"> </w:t>
      </w:r>
      <w:r>
        <w:rPr>
          <w:i/>
          <w:iCs/>
        </w:rPr>
        <w:t xml:space="preserve">|</w:t>
      </w:r>
      <w:r>
        <w:rPr>
          <w:i/>
          <w:iCs/>
        </w:rPr>
        <w:t xml:space="preserve">|^2 = x^i x^j g</w:t>
      </w:r>
      <w:r>
        <w:t xml:space="preserve">{ij} $$</w:t>
      </w:r>
    </w:p>
    <w:p>
      <w:pPr>
        <w:pStyle w:val="FirstParagraph"/>
      </w:pPr>
      <w:r>
        <w:t xml:space="preserve">The metric tensor $ g_{ij}</w:t>
      </w:r>
    </w:p>
    <w:p>
      <w:pPr>
        <w:pStyle w:val="BodyText"/>
      </w:pPr>
      <w:r>
        <w:t xml:space="preserve">$$ is symmetric, meaning $ g_{ij} = g_{ji} $$</w:t>
      </w:r>
    </w:p>
    <w:p>
      <w:pPr>
        <w:pStyle w:val="FirstParagraph"/>
      </w:pPr>
      <w:r>
        <w:t xml:space="preserve">.</w:t>
      </w:r>
    </w:p>
    <w:bookmarkEnd w:id="20"/>
    <w:bookmarkStart w:id="21" w:name="Xec12c161aa99223402eef83887303911bd5485f"/>
    <w:p>
      <w:pPr>
        <w:pStyle w:val="Heading3"/>
      </w:pPr>
      <w:r>
        <w:t xml:space="preserve">1.4.2. Transformation of the Real-Space Metric Tensor</w:t>
      </w:r>
    </w:p>
    <w:p>
      <w:pPr>
        <w:pStyle w:val="FirstParagraph"/>
      </w:pPr>
      <w:r>
        <w:t xml:space="preserve">Let’s examine how the real-space metric tensor transforms under a change of basis. If $</w:t>
      </w:r>
      <w:r>
        <w:t xml:space="preserve"> </w:t>
      </w:r>
      <w:r>
        <w:t xml:space="preserve">’_i =</w:t>
      </w:r>
      <w:r>
        <w:t xml:space="preserve"> </w:t>
      </w:r>
      <w:r>
        <w:rPr>
          <w:i/>
          <w:iCs/>
        </w:rPr>
        <w:t xml:space="preserve">k T</w:t>
      </w:r>
      <w:r>
        <w:t xml:space="preserve">{ik}</w:t>
      </w:r>
      <w:r>
        <w:t xml:space="preserve"> </w:t>
      </w:r>
      <w:r>
        <w:t xml:space="preserve">_k</w:t>
      </w:r>
    </w:p>
    <w:p>
      <w:pPr>
        <w:pStyle w:val="BodyText"/>
      </w:pPr>
      <w:r>
        <w:t xml:space="preserve">$$ are the new basis vectors, then the new metric tensor $ g'_{ij} $$</w:t>
      </w:r>
    </w:p>
    <w:p>
      <w:pPr>
        <w:pStyle w:val="FirstParagraph"/>
      </w:pPr>
      <w:r>
        <w:t xml:space="preserve">is:</w:t>
      </w:r>
    </w:p>
    <w:p>
      <w:pPr>
        <w:pStyle w:val="BodyText"/>
      </w:pPr>
      <m:oMathPara>
        <m:oMathParaPr>
          <m:jc m:val="center"/>
        </m:oMathParaPr>
        <m:oMath>
          <m:sSub>
            <m:e>
              <m:sSup>
                <m:e>
                  <m:r>
                    <m:t>g</m:t>
                  </m:r>
                </m:e>
                <m:sup>
                  <m:r>
                    <m:rPr>
                      <m:sty m:val="p"/>
                    </m:rPr>
                    <m:t>′</m:t>
                  </m:r>
                </m:sup>
              </m:sSup>
            </m:e>
            <m:sub>
              <m:r>
                <m:t>i</m:t>
              </m:r>
              <m:r>
                <m:t>j</m:t>
              </m:r>
            </m:sub>
          </m:sSub>
          <m:r>
            <m:rPr>
              <m:sty m:val="p"/>
            </m:rPr>
            <m:t>=</m:t>
          </m:r>
          <m:sSub>
            <m:e>
              <m:sSup>
                <m:e>
                  <m:r>
                    <m:rPr>
                      <m:sty m:val="b"/>
                    </m:rPr>
                    <m:t>a</m:t>
                  </m:r>
                </m:e>
                <m:sup>
                  <m:r>
                    <m:rPr>
                      <m:sty m:val="p"/>
                    </m:rPr>
                    <m:t>′</m:t>
                  </m:r>
                </m:sup>
              </m:sSup>
            </m:e>
            <m:sub>
              <m:r>
                <m:t>i</m:t>
              </m:r>
            </m:sub>
          </m:sSub>
          <m:r>
            <m:rPr>
              <m:sty m:val="p"/>
            </m:rPr>
            <m:t>⋅</m:t>
          </m:r>
          <m:sSub>
            <m:e>
              <m:sSup>
                <m:e>
                  <m:r>
                    <m:rPr>
                      <m:sty m:val="b"/>
                    </m:rPr>
                    <m:t>a</m:t>
                  </m:r>
                </m:e>
                <m:sup>
                  <m:r>
                    <m:rPr>
                      <m:sty m:val="p"/>
                    </m:rPr>
                    <m:t>′</m:t>
                  </m:r>
                </m:sup>
              </m:sSup>
            </m:e>
            <m:sub>
              <m:r>
                <m:t>j</m:t>
              </m:r>
            </m:sub>
          </m:sSub>
        </m:oMath>
      </m:oMathPara>
    </w:p>
    <w:p>
      <w:pPr>
        <w:pStyle w:val="FirstParagraph"/>
      </w:pPr>
      <w:r>
        <w:t xml:space="preserve">Substitute the transformation rule for $</w:t>
      </w:r>
      <w:r>
        <w:t xml:space="preserve"> </w:t>
      </w:r>
      <w:r>
        <w:t xml:space="preserve">’</w:t>
      </w:r>
      <w:r>
        <w:rPr>
          <w:i/>
          <w:iCs/>
        </w:rPr>
        <w:t xml:space="preserve">i</w:t>
      </w:r>
      <w:r>
        <w:rPr>
          <w:i/>
          <w:iCs/>
        </w:rPr>
        <w:t xml:space="preserve"> </w:t>
      </w:r>
      <w:r>
        <w:rPr>
          <w:i/>
          <w:iCs/>
        </w:rPr>
        <w:t xml:space="preserve">$$ and $ \mathbf{a}'_j $$</w:t>
      </w:r>
      <w:r>
        <w:rPr>
          <w:i/>
          <w:iCs/>
        </w:rPr>
        <w:t xml:space="preserve">.</w:t>
      </w:r>
      <w:r>
        <w:rPr>
          <w:i/>
          <w:iCs/>
        </w:rPr>
        <w:t xml:space="preserve"> </w:t>
      </w:r>
      <m:oMathPara>
        <m:oMathParaPr>
          <m:jc m:val="center"/>
        </m:oMathParaPr>
        <m:oMath>
          <m:sSub>
            <m:e>
              <m:sSup>
                <m:e>
                  <m:r>
                    <m:t>g</m:t>
                  </m:r>
                </m:e>
                <m:sup>
                  <m:r>
                    <m:rPr>
                      <m:sty m:val="p"/>
                    </m:rPr>
                    <m:t>′</m:t>
                  </m:r>
                </m:sup>
              </m:sSup>
            </m:e>
            <m:sub>
              <m:r>
                <m:t>i</m:t>
              </m:r>
              <m:r>
                <m:t>j</m:t>
              </m:r>
            </m:sub>
          </m:sSub>
          <m:r>
            <m:rPr>
              <m:sty m:val="p"/>
            </m:rPr>
            <m:t>=</m:t>
          </m:r>
          <m:d>
            <m:dPr>
              <m:begChr m:val="("/>
              <m:sepChr m:val=""/>
              <m:endChr m:val=")"/>
              <m:grow/>
            </m:dPr>
            <m:e>
              <m:nary>
                <m:naryPr>
                  <m:chr m:val="∑"/>
                  <m:limLoc m:val="undOvr"/>
                  <m:subHide m:val="off"/>
                  <m:supHide m:val="on"/>
                </m:naryPr>
                <m:sub>
                  <m:r>
                    <m:t>k</m:t>
                  </m:r>
                </m:sub>
                <m:sup>
                  <m:r>
                    <m:t>​</m:t>
                  </m:r>
                </m:sup>
                <m:e>
                  <m:sSub>
                    <m:e>
                      <m:r>
                        <m:t>T</m:t>
                      </m:r>
                    </m:e>
                    <m:sub>
                      <m:r>
                        <m:t>i</m:t>
                      </m:r>
                      <m:r>
                        <m:t>k</m:t>
                      </m:r>
                    </m:sub>
                  </m:sSub>
                </m:e>
              </m:nary>
              <m:sSub>
                <m:e>
                  <m:r>
                    <m:rPr>
                      <m:sty m:val="b"/>
                    </m:rPr>
                    <m:t>a</m:t>
                  </m:r>
                </m:e>
                <m:sub>
                  <m:r>
                    <m:t>k</m:t>
                  </m:r>
                </m:sub>
              </m:sSub>
            </m:e>
          </m:d>
          <m:r>
            <m:rPr>
              <m:sty m:val="p"/>
            </m:rPr>
            <m:t>⋅</m:t>
          </m:r>
          <m:d>
            <m:dPr>
              <m:begChr m:val="("/>
              <m:sepChr m:val=""/>
              <m:endChr m:val=")"/>
              <m:grow/>
            </m:dPr>
            <m:e>
              <m:nary>
                <m:naryPr>
                  <m:chr m:val="∑"/>
                  <m:limLoc m:val="undOvr"/>
                  <m:subHide m:val="off"/>
                  <m:supHide m:val="on"/>
                </m:naryPr>
                <m:sub>
                  <m:r>
                    <m:t>l</m:t>
                  </m:r>
                </m:sub>
                <m:sup>
                  <m:r>
                    <m:t>​</m:t>
                  </m:r>
                </m:sup>
                <m:e>
                  <m:sSub>
                    <m:e>
                      <m:r>
                        <m:t>T</m:t>
                      </m:r>
                    </m:e>
                    <m:sub>
                      <m:r>
                        <m:t>j</m:t>
                      </m:r>
                      <m:r>
                        <m:t>l</m:t>
                      </m:r>
                    </m:sub>
                  </m:sSub>
                </m:e>
              </m:nary>
              <m:sSub>
                <m:e>
                  <m:r>
                    <m:rPr>
                      <m:sty m:val="b"/>
                    </m:rPr>
                    <m:t>a</m:t>
                  </m:r>
                </m:e>
                <m:sub>
                  <m:r>
                    <m:t>l</m:t>
                  </m:r>
                </m:sub>
              </m:sSub>
            </m:e>
          </m:d>
        </m:oMath>
      </m:oMathPara>
      <w:r>
        <w:rPr>
          <w:i/>
          <w:iCs/>
        </w:rPr>
        <w:t xml:space="preserve"> </w:t>
      </w:r>
      <w:r>
        <w:rPr>
          <w:i/>
          <w:iCs/>
        </w:rPr>
        <w:t xml:space="preserve">Since the dot product is linear and commutative, we can rearrange the sums and the dot product:</w:t>
      </w:r>
      <w:r>
        <w:rPr>
          <w:i/>
          <w:iCs/>
        </w:rPr>
        <w:t xml:space="preserve"> </w:t>
      </w:r>
      <m:oMathPara>
        <m:oMathParaPr>
          <m:jc m:val="center"/>
        </m:oMathParaPr>
        <m:oMath>
          <m:sSub>
            <m:e>
              <m:sSup>
                <m:e>
                  <m:r>
                    <m:t>g</m:t>
                  </m:r>
                </m:e>
                <m:sup>
                  <m:r>
                    <m:rPr>
                      <m:sty m:val="p"/>
                    </m:rPr>
                    <m:t>′</m:t>
                  </m:r>
                </m:sup>
              </m:sSup>
            </m:e>
            <m:sub>
              <m:r>
                <m:t>i</m:t>
              </m:r>
              <m:r>
                <m:t>j</m:t>
              </m:r>
            </m:sub>
          </m:sSub>
          <m:r>
            <m:rPr>
              <m:sty m:val="p"/>
            </m:rPr>
            <m:t>=</m:t>
          </m:r>
          <m:nary>
            <m:naryPr>
              <m:chr m:val="∑"/>
              <m:limLoc m:val="undOvr"/>
              <m:subHide m:val="off"/>
              <m:supHide m:val="on"/>
            </m:naryPr>
            <m:sub>
              <m:r>
                <m:t>k</m:t>
              </m:r>
            </m:sub>
            <m:sup>
              <m:r>
                <m:t>​</m:t>
              </m:r>
            </m:sup>
            <m:e>
              <m:nary>
                <m:naryPr>
                  <m:chr m:val="∑"/>
                  <m:limLoc m:val="undOvr"/>
                  <m:subHide m:val="off"/>
                  <m:supHide m:val="on"/>
                </m:naryPr>
                <m:sub>
                  <m:r>
                    <m:t>l</m:t>
                  </m:r>
                </m:sub>
                <m:sup>
                  <m:r>
                    <m:t>​</m:t>
                  </m:r>
                </m:sup>
                <m:e>
                  <m:sSub>
                    <m:e>
                      <m:r>
                        <m:t>T</m:t>
                      </m:r>
                    </m:e>
                    <m:sub>
                      <m:r>
                        <m:t>i</m:t>
                      </m:r>
                      <m:r>
                        <m:t>k</m:t>
                      </m:r>
                    </m:sub>
                  </m:sSub>
                </m:e>
              </m:nary>
            </m:e>
          </m:nary>
          <m:sSub>
            <m:e>
              <m:r>
                <m:t>T</m:t>
              </m:r>
            </m:e>
            <m:sub>
              <m:r>
                <m:t>j</m:t>
              </m:r>
              <m:r>
                <m:t>l</m:t>
              </m:r>
            </m:sub>
          </m:sSub>
          <m:r>
            <m:rPr>
              <m:sty m:val="p"/>
            </m:rPr>
            <m:t>(</m:t>
          </m:r>
          <m:sSub>
            <m:e>
              <m:r>
                <m:rPr>
                  <m:sty m:val="b"/>
                </m:rPr>
                <m:t>a</m:t>
              </m:r>
            </m:e>
            <m:sub>
              <m:r>
                <m:t>k</m:t>
              </m:r>
            </m:sub>
          </m:sSub>
          <m:r>
            <m:rPr>
              <m:sty m:val="p"/>
            </m:rPr>
            <m:t>⋅</m:t>
          </m:r>
          <m:sSub>
            <m:e>
              <m:r>
                <m:rPr>
                  <m:sty m:val="b"/>
                </m:rPr>
                <m:t>a</m:t>
              </m:r>
            </m:e>
            <m:sub>
              <m:r>
                <m:t>l</m:t>
              </m:r>
            </m:sub>
          </m:sSub>
          <m:r>
            <m:rPr>
              <m:sty m:val="p"/>
            </m:rPr>
            <m:t>)</m:t>
          </m:r>
        </m:oMath>
      </m:oMathPara>
      <w:r>
        <w:rPr>
          <w:i/>
          <w:iCs/>
        </w:rPr>
        <w:t xml:space="preserve"> </w:t>
      </w:r>
      <w:r>
        <w:rPr>
          <w:i/>
          <w:iCs/>
        </w:rPr>
        <w:t xml:space="preserve">Recognizing $</w:t>
      </w:r>
      <w:r>
        <w:rPr>
          <w:i/>
          <w:iCs/>
        </w:rPr>
        <w:t xml:space="preserve"> </w:t>
      </w:r>
      <w:r>
        <w:rPr>
          <w:i/>
          <w:i/>
          <w:iCs/>
          <w:iCs/>
        </w:rPr>
        <w:t xml:space="preserve">k</w:t>
      </w:r>
      <w:r>
        <w:rPr>
          <w:i/>
          <w:i/>
          <w:iCs/>
          <w:iCs/>
        </w:rPr>
        <w:t xml:space="preserve"> </w:t>
      </w:r>
      <w:r>
        <w:rPr>
          <w:i/>
          <w:i/>
          <w:i/>
          <w:iCs/>
          <w:iCs/>
          <w:iCs/>
        </w:rPr>
        <w:t xml:space="preserve">l = g</w:t>
      </w:r>
      <w:r>
        <w:rPr>
          <w:i/>
          <w:i/>
          <w:iCs/>
          <w:iCs/>
        </w:rPr>
        <w:t xml:space="preserve">{kl}</w:t>
      </w:r>
      <w:r>
        <w:rPr>
          <w:i/>
          <w:i/>
          <w:iCs/>
          <w:iCs/>
        </w:rPr>
        <w:t xml:space="preserve"> </w:t>
      </w:r>
      <m:oMathPara>
        <m:oMathParaPr>
          <m:jc m:val="center"/>
        </m:oMathParaPr>
        <m:oMath>
          <m:r>
            <m:rPr>
              <m:sty m:val="p"/>
            </m:rPr>
            <m:t>:</m:t>
          </m:r>
        </m:oMath>
      </m:oMathPara>
      <w:r>
        <w:rPr>
          <w:i/>
          <w:i/>
          <w:iCs/>
          <w:iCs/>
        </w:rPr>
        <w:t xml:space="preserve"> </w:t>
      </w:r>
      <w:r>
        <w:rPr>
          <w:i/>
          <w:i/>
          <w:iCs/>
          <w:iCs/>
        </w:rPr>
        <w:t xml:space="preserve">g’</w:t>
      </w:r>
      <w:r>
        <w:rPr>
          <w:i/>
          <w:iCs/>
        </w:rPr>
        <w:t xml:space="preserve">{ij} =</w:t>
      </w:r>
      <w:r>
        <w:rPr>
          <w:i/>
          <w:iCs/>
        </w:rPr>
        <w:t xml:space="preserve"> </w:t>
      </w:r>
      <w:r>
        <w:rPr>
          <w:i/>
          <w:i/>
          <w:iCs/>
          <w:iCs/>
        </w:rPr>
        <w:t xml:space="preserve">k</w:t>
      </w:r>
      <w:r>
        <w:rPr>
          <w:i/>
          <w:i/>
          <w:iCs/>
          <w:iCs/>
        </w:rPr>
        <w:t xml:space="preserve"> </w:t>
      </w:r>
      <w:r>
        <w:rPr>
          <w:i/>
          <w:i/>
          <w:i/>
          <w:iCs/>
          <w:iCs/>
          <w:iCs/>
        </w:rPr>
        <w:t xml:space="preserve">l T</w:t>
      </w:r>
      <w:r>
        <w:rPr>
          <w:i/>
          <w:i/>
          <w:iCs/>
          <w:iCs/>
        </w:rPr>
        <w:t xml:space="preserve">{ik} T</w:t>
      </w:r>
      <w:r>
        <w:rPr>
          <w:i/>
          <w:iCs/>
        </w:rPr>
        <w:t xml:space="preserve">{jl} g</w:t>
      </w:r>
      <w:r>
        <w:t xml:space="preserve">{kl} $$</w:t>
      </w:r>
    </w:p>
    <w:p>
      <w:pPr>
        <w:pStyle w:val="FirstParagraph"/>
      </w:pPr>
      <w:r>
        <w:t xml:space="preserve">This transformation rule shows that the components of $ g_{ij}</w:t>
      </w:r>
    </w:p>
    <w:p>
      <w:pPr>
        <w:pStyle w:val="BodyText"/>
      </w:pPr>
      <w:r>
        <w:t xml:space="preserve">$$ transform with *two* factors of the transformation matrix $ \mathbf{T} $$</w:t>
      </w:r>
    </w:p>
    <w:p>
      <w:pPr>
        <w:pStyle w:val="FirstParagraph"/>
      </w:pPr>
      <w:r>
        <w:t xml:space="preserve">. This indicates that $ g_{ij} $$ is a</w:t>
      </w:r>
      <w:r>
        <w:t xml:space="preserve"> </w:t>
      </w:r>
      <w:r>
        <w:rPr>
          <w:b/>
          <w:bCs/>
        </w:rPr>
        <w:t xml:space="preserve">second-rank covariant tensor</w:t>
      </w:r>
      <w:r>
        <w:t xml:space="preserve"> </w:t>
      </w:r>
      <w:r>
        <w:t xml:space="preserve">(or a 2-times covariant tensor). It</w:t>
      </w:r>
      <w:r>
        <w:t xml:space="preserve"> </w:t>
      </w:r>
      <w:r>
        <w:t xml:space="preserve">“co-varies”</w:t>
      </w:r>
      <w:r>
        <w:t xml:space="preserve"> </w:t>
      </w:r>
      <w:r>
        <w:t xml:space="preserve">with respect to both indices.</w:t>
      </w:r>
    </w:p>
    <w:bookmarkEnd w:id="21"/>
    <w:bookmarkStart w:id="22" w:name="X8a0328c00b8c47dae806185d56fa42517550724"/>
    <w:p>
      <w:pPr>
        <w:pStyle w:val="Heading3"/>
      </w:pPr>
      <w:r>
        <w:t xml:space="preserve">1.4.3. Definition and Transformation of the Reciprocal-Space Metric Tensor</w:t>
      </w:r>
    </w:p>
    <w:p>
      <w:pPr>
        <w:pStyle w:val="FirstParagraph"/>
      </w:pPr>
      <w:r>
        <w:t xml:space="preserve">Similarly, we can define a metric tensor for the reciprocal space, often denoted as $ g^{ij} $$ (with upper indices to denote its contravariant nature, as we will formalize soon):</w:t>
      </w:r>
    </w:p>
    <w:p>
      <w:pPr>
        <w:pStyle w:val="BodyText"/>
      </w:pPr>
      <m:oMathPara>
        <m:oMathParaPr>
          <m:jc m:val="center"/>
        </m:oMathParaPr>
        <m:oMath>
          <m:sSup>
            <m:e>
              <m:r>
                <m:t>g</m:t>
              </m:r>
            </m:e>
            <m:sup>
              <m:r>
                <m:t>i</m:t>
              </m:r>
              <m:r>
                <m:t>j</m:t>
              </m:r>
            </m:sup>
          </m:sSup>
          <m:r>
            <m:rPr>
              <m:sty m:val="p"/>
            </m:rPr>
            <m:t>=</m:t>
          </m:r>
          <m:sSubSup>
            <m:e>
              <m:r>
                <m:rPr>
                  <m:sty m:val="b"/>
                </m:rPr>
                <m:t>a</m:t>
              </m:r>
            </m:e>
            <m:sub>
              <m:r>
                <m:t>i</m:t>
              </m:r>
            </m:sub>
            <m:sup>
              <m:r>
                <m:rPr>
                  <m:sty m:val="p"/>
                </m:rPr>
                <m:t>*</m:t>
              </m:r>
            </m:sup>
          </m:sSubSup>
          <m:r>
            <m:rPr>
              <m:sty m:val="p"/>
            </m:rPr>
            <m:t>⋅</m:t>
          </m:r>
          <m:sSubSup>
            <m:e>
              <m:r>
                <m:rPr>
                  <m:sty m:val="b"/>
                </m:rPr>
                <m:t>a</m:t>
              </m:r>
            </m:e>
            <m:sub>
              <m:r>
                <m:t>j</m:t>
              </m:r>
            </m:sub>
            <m:sup>
              <m:r>
                <m:rPr>
                  <m:sty m:val="p"/>
                </m:rPr>
                <m:t>*</m:t>
              </m:r>
            </m:sup>
          </m:sSubSup>
        </m:oMath>
      </m:oMathPara>
    </w:p>
    <w:p>
      <w:pPr>
        <w:pStyle w:val="FirstParagraph"/>
      </w:pPr>
      <w:r>
        <w:t xml:space="preserve">This tensor allows us to calculate the squared length of a reciprocal lattice vector $</w:t>
      </w:r>
      <w:r>
        <w:t xml:space="preserve"> </w:t>
      </w:r>
      <w:r>
        <w:t xml:space="preserve"> </w:t>
      </w:r>
      <w:r>
        <w:t xml:space="preserve">= h_i</w:t>
      </w:r>
      <w:r>
        <w:t xml:space="preserve"> </w:t>
      </w:r>
      <w:r>
        <w:t xml:space="preserve">^*_i $$ (using covariant indices for reciprocal space components). Let’s derive this:</w:t>
      </w:r>
    </w:p>
    <w:p>
      <w:pPr>
        <w:pStyle w:val="BodyText"/>
      </w:pPr>
      <m:oMathPara>
        <m:oMathParaPr>
          <m:jc m:val="center"/>
        </m:oMathParaPr>
        <m:oMath>
          <m:r>
            <m:rPr>
              <m:sty m:val="p"/>
            </m:rPr>
            <m:t>|</m:t>
          </m:r>
          <m:r>
            <m:rPr>
              <m:sty m:val="b"/>
            </m:rPr>
            <m:t>G</m:t>
          </m:r>
          <m:sSup>
            <m:e>
              <m:r>
                <m:rPr>
                  <m:sty m:val="p"/>
                </m:rPr>
                <m:t>|</m:t>
              </m:r>
            </m:e>
            <m:sup>
              <m:r>
                <m:t>2</m:t>
              </m:r>
            </m:sup>
          </m:sSup>
          <m:r>
            <m:rPr>
              <m:sty m:val="p"/>
            </m:rPr>
            <m:t>=</m:t>
          </m:r>
          <m:r>
            <m:rPr>
              <m:sty m:val="b"/>
            </m:rPr>
            <m:t>G</m:t>
          </m:r>
          <m:r>
            <m:rPr>
              <m:sty m:val="p"/>
            </m:rPr>
            <m:t>⋅</m:t>
          </m:r>
          <m:r>
            <m:rPr>
              <m:sty m:val="b"/>
            </m:rPr>
            <m:t>G</m:t>
          </m:r>
        </m:oMath>
      </m:oMathPara>
    </w:p>
    <w:p>
      <w:pPr>
        <w:pStyle w:val="FirstParagraph"/>
      </w:pPr>
      <w:r>
        <w:t xml:space="preserve">Substitute $</w:t>
      </w:r>
      <w:r>
        <w:t xml:space="preserve"> </w:t>
      </w:r>
      <w:r>
        <w:t xml:space="preserve"> </w:t>
      </w:r>
      <w:r>
        <w:t xml:space="preserve">= h_i</w:t>
      </w:r>
      <w:r>
        <w:t xml:space="preserve"> </w:t>
      </w:r>
      <w:r>
        <w:t xml:space="preserve">^*_i</w:t>
      </w:r>
    </w:p>
    <w:p>
      <w:pPr>
        <w:pStyle w:val="BodyText"/>
      </w:pPr>
      <w:r>
        <w:t xml:space="preserve">$$ and $ \mathbf{G} = h_j \mathbf{a}^*_j $$</w:t>
      </w:r>
    </w:p>
    <w:p>
      <w:pPr>
        <w:pStyle w:val="FirstParagraph"/>
      </w:pPr>
      <w:r>
        <w:t xml:space="preserve">.</w:t>
      </w:r>
    </w:p>
    <w:p>
      <w:pPr>
        <w:pStyle w:val="BodyText"/>
      </w:pPr>
      <m:oMathPara>
        <m:oMathParaPr>
          <m:jc m:val="center"/>
        </m:oMathParaPr>
        <m:oMath>
          <m:r>
            <m:rPr>
              <m:sty m:val="p"/>
            </m:rPr>
            <m:t>|</m:t>
          </m:r>
          <m:r>
            <m:rPr>
              <m:sty m:val="b"/>
            </m:rPr>
            <m:t>G</m:t>
          </m:r>
          <m:sSup>
            <m:e>
              <m:r>
                <m:rPr>
                  <m:sty m:val="p"/>
                </m:rPr>
                <m:t>|</m:t>
              </m:r>
            </m:e>
            <m:sup>
              <m:r>
                <m:t>2</m:t>
              </m:r>
            </m:sup>
          </m:sSup>
          <m:r>
            <m:rPr>
              <m:sty m:val="p"/>
            </m:rPr>
            <m:t>=</m:t>
          </m:r>
          <m:r>
            <m:rPr>
              <m:sty m:val="p"/>
            </m:rPr>
            <m:t>(</m:t>
          </m:r>
          <m:sSub>
            <m:e>
              <m:r>
                <m:t>h</m:t>
              </m:r>
            </m:e>
            <m:sub>
              <m:r>
                <m:t>i</m:t>
              </m:r>
            </m:sub>
          </m:sSub>
          <m:sSubSup>
            <m:e>
              <m:r>
                <m:rPr>
                  <m:sty m:val="b"/>
                </m:rPr>
                <m:t>a</m:t>
              </m:r>
            </m:e>
            <m:sub>
              <m:r>
                <m:t>i</m:t>
              </m:r>
            </m:sub>
            <m:sup>
              <m:r>
                <m:rPr>
                  <m:sty m:val="p"/>
                </m:rPr>
                <m:t>*</m:t>
              </m:r>
            </m:sup>
          </m:sSubSup>
          <m:r>
            <m:rPr>
              <m:sty m:val="p"/>
            </m:rPr>
            <m:t>)</m:t>
          </m:r>
          <m:r>
            <m:rPr>
              <m:sty m:val="p"/>
            </m:rPr>
            <m:t>⋅</m:t>
          </m:r>
          <m:r>
            <m:rPr>
              <m:sty m:val="p"/>
            </m:rPr>
            <m:t>(</m:t>
          </m:r>
          <m:sSub>
            <m:e>
              <m:r>
                <m:t>h</m:t>
              </m:r>
            </m:e>
            <m:sub>
              <m:r>
                <m:t>j</m:t>
              </m:r>
            </m:sub>
          </m:sSub>
          <m:sSubSup>
            <m:e>
              <m:r>
                <m:rPr>
                  <m:sty m:val="b"/>
                </m:rPr>
                <m:t>a</m:t>
              </m:r>
            </m:e>
            <m:sub>
              <m:r>
                <m:t>j</m:t>
              </m:r>
            </m:sub>
            <m:sup>
              <m:r>
                <m:rPr>
                  <m:sty m:val="p"/>
                </m:rPr>
                <m:t>*</m:t>
              </m:r>
            </m:sup>
          </m:sSubSup>
          <m:r>
            <m:rPr>
              <m:sty m:val="p"/>
            </m:rPr>
            <m:t>)</m:t>
          </m:r>
        </m:oMath>
      </m:oMathPara>
    </w:p>
    <w:p>
      <w:pPr>
        <w:pStyle w:val="FirstParagraph"/>
      </w:pPr>
      <m:oMathPara>
        <m:oMathParaPr>
          <m:jc m:val="center"/>
        </m:oMathParaPr>
        <m:oMath>
          <m:r>
            <m:rPr>
              <m:sty m:val="p"/>
            </m:rPr>
            <m:t>|</m:t>
          </m:r>
          <m:r>
            <m:rPr>
              <m:sty m:val="b"/>
            </m:rPr>
            <m:t>G</m:t>
          </m:r>
          <m:sSup>
            <m:e>
              <m:r>
                <m:rPr>
                  <m:sty m:val="p"/>
                </m:rPr>
                <m:t>|</m:t>
              </m:r>
            </m:e>
            <m:sup>
              <m:r>
                <m:t>2</m:t>
              </m:r>
            </m:sup>
          </m:sSup>
          <m:r>
            <m:rPr>
              <m:sty m:val="p"/>
            </m:rPr>
            <m:t>=</m:t>
          </m:r>
          <m:sSub>
            <m:e>
              <m:r>
                <m:t>h</m:t>
              </m:r>
            </m:e>
            <m:sub>
              <m:r>
                <m:t>i</m:t>
              </m:r>
            </m:sub>
          </m:sSub>
          <m:sSub>
            <m:e>
              <m:r>
                <m:t>h</m:t>
              </m:r>
            </m:e>
            <m:sub>
              <m:r>
                <m:t>j</m:t>
              </m:r>
            </m:sub>
          </m:sSub>
          <m:r>
            <m:rPr>
              <m:sty m:val="p"/>
            </m:rPr>
            <m:t>(</m:t>
          </m:r>
          <m:sSubSup>
            <m:e>
              <m:r>
                <m:rPr>
                  <m:sty m:val="b"/>
                </m:rPr>
                <m:t>a</m:t>
              </m:r>
            </m:e>
            <m:sub>
              <m:r>
                <m:t>i</m:t>
              </m:r>
            </m:sub>
            <m:sup>
              <m:r>
                <m:rPr>
                  <m:sty m:val="p"/>
                </m:rPr>
                <m:t>*</m:t>
              </m:r>
            </m:sup>
          </m:sSubSup>
          <m:r>
            <m:rPr>
              <m:sty m:val="p"/>
            </m:rPr>
            <m:t>⋅</m:t>
          </m:r>
          <m:sSubSup>
            <m:e>
              <m:r>
                <m:rPr>
                  <m:sty m:val="b"/>
                </m:rPr>
                <m:t>a</m:t>
              </m:r>
            </m:e>
            <m:sub>
              <m:r>
                <m:t>j</m:t>
              </m:r>
            </m:sub>
            <m:sup>
              <m:r>
                <m:rPr>
                  <m:sty m:val="p"/>
                </m:rPr>
                <m:t>*</m:t>
              </m:r>
            </m:sup>
          </m:sSubSup>
          <m:r>
            <m:rPr>
              <m:sty m:val="p"/>
            </m:rPr>
            <m:t>)</m:t>
          </m:r>
        </m:oMath>
      </m:oMathPara>
    </w:p>
    <w:p>
      <w:pPr>
        <w:pStyle w:val="FirstParagraph"/>
      </w:pPr>
      <m:oMathPara>
        <m:oMathParaPr>
          <m:jc m:val="center"/>
        </m:oMathParaPr>
        <m:oMath>
          <m:r>
            <m:rPr>
              <m:sty m:val="p"/>
            </m:rPr>
            <m:t>|</m:t>
          </m:r>
          <m:r>
            <m:rPr>
              <m:sty m:val="b"/>
            </m:rPr>
            <m:t>G</m:t>
          </m:r>
          <m:sSup>
            <m:e>
              <m:r>
                <m:rPr>
                  <m:sty m:val="p"/>
                </m:rPr>
                <m:t>|</m:t>
              </m:r>
            </m:e>
            <m:sup>
              <m:r>
                <m:t>2</m:t>
              </m:r>
            </m:sup>
          </m:sSup>
          <m:r>
            <m:rPr>
              <m:sty m:val="p"/>
            </m:rPr>
            <m:t>=</m:t>
          </m:r>
          <m:sSub>
            <m:e>
              <m:r>
                <m:t>h</m:t>
              </m:r>
            </m:e>
            <m:sub>
              <m:r>
                <m:t>i</m:t>
              </m:r>
            </m:sub>
          </m:sSub>
          <m:sSub>
            <m:e>
              <m:r>
                <m:t>h</m:t>
              </m:r>
            </m:e>
            <m:sub>
              <m:r>
                <m:t>j</m:t>
              </m:r>
            </m:sub>
          </m:sSub>
          <m:sSup>
            <m:e>
              <m:r>
                <m:t>g</m:t>
              </m:r>
            </m:e>
            <m:sup>
              <m:r>
                <m:t>i</m:t>
              </m:r>
              <m:r>
                <m:t>j</m:t>
              </m:r>
            </m:sup>
          </m:sSup>
        </m:oMath>
      </m:oMathPara>
    </w:p>
    <w:p>
      <w:pPr>
        <w:pStyle w:val="FirstParagraph"/>
      </w:pPr>
      <w:r>
        <w:t xml:space="preserve">Now, let’s consider its transformation. The reciprocal basis vectors $</w:t>
      </w:r>
      <w:r>
        <w:t xml:space="preserve"> </w:t>
      </w:r>
      <w:r>
        <w:t xml:space="preserve">^*_i</w:t>
      </w:r>
    </w:p>
    <w:p>
      <w:pPr>
        <w:pStyle w:val="BodyText"/>
      </w:pPr>
      <w:r>
        <w:t xml:space="preserve">$$ transform contravariantly. If $ \mathbf{a}'^*_i = \sum_k (T^{-1})_{ki} \mathbf{a}^*_k $$</w:t>
      </w:r>
    </w:p>
    <w:p>
      <w:pPr>
        <w:pStyle w:val="FirstParagraph"/>
      </w:pPr>
      <w:r>
        <w:t xml:space="preserve">, then the new reciprocal metric tensor $ g’^{ij} $$ is:</w:t>
      </w:r>
    </w:p>
    <w:p>
      <w:pPr>
        <w:pStyle w:val="BodyText"/>
      </w:pPr>
      <m:oMathPara>
        <m:oMathParaPr>
          <m:jc m:val="center"/>
        </m:oMathParaPr>
        <m:oMath>
          <m:sSup>
            <m:e>
              <m:sSup>
                <m:e>
                  <m:r>
                    <m:t>g</m:t>
                  </m:r>
                </m:e>
                <m:sup>
                  <m:r>
                    <m:rPr>
                      <m:sty m:val="p"/>
                    </m:rPr>
                    <m:t>′</m:t>
                  </m:r>
                </m:sup>
              </m:sSup>
            </m:e>
            <m:sup>
              <m:r>
                <m:t>i</m:t>
              </m:r>
              <m:r>
                <m:t>j</m:t>
              </m:r>
            </m:sup>
          </m:sSup>
          <m:r>
            <m:rPr>
              <m:sty m:val="p"/>
            </m:rPr>
            <m:t>=</m:t>
          </m:r>
          <m:sSubSup>
            <m:e>
              <m:sSup>
                <m:e>
                  <m:r>
                    <m:rPr>
                      <m:sty m:val="b"/>
                    </m:rPr>
                    <m:t>a</m:t>
                  </m:r>
                </m:e>
                <m:sup>
                  <m:r>
                    <m:rPr>
                      <m:sty m:val="p"/>
                    </m:rPr>
                    <m:t>′</m:t>
                  </m:r>
                </m:sup>
              </m:sSup>
            </m:e>
            <m:sub>
              <m:r>
                <m:t>i</m:t>
              </m:r>
            </m:sub>
            <m:sup>
              <m:r>
                <m:rPr>
                  <m:sty m:val="p"/>
                </m:rPr>
                <m:t>*</m:t>
              </m:r>
            </m:sup>
          </m:sSubSup>
          <m:r>
            <m:rPr>
              <m:sty m:val="p"/>
            </m:rPr>
            <m:t>⋅</m:t>
          </m:r>
          <m:sSubSup>
            <m:e>
              <m:sSup>
                <m:e>
                  <m:r>
                    <m:rPr>
                      <m:sty m:val="b"/>
                    </m:rPr>
                    <m:t>a</m:t>
                  </m:r>
                </m:e>
                <m:sup>
                  <m:r>
                    <m:rPr>
                      <m:sty m:val="p"/>
                    </m:rPr>
                    <m:t>′</m:t>
                  </m:r>
                </m:sup>
              </m:sSup>
            </m:e>
            <m:sub>
              <m:r>
                <m:t>j</m:t>
              </m:r>
            </m:sub>
            <m:sup>
              <m:r>
                <m:rPr>
                  <m:sty m:val="p"/>
                </m:rPr>
                <m:t>*</m:t>
              </m:r>
            </m:sup>
          </m:sSubSup>
        </m:oMath>
      </m:oMathPara>
    </w:p>
    <w:p>
      <w:pPr>
        <w:pStyle w:val="FirstParagraph"/>
      </w:pPr>
      <m:oMathPara>
        <m:oMathParaPr>
          <m:jc m:val="center"/>
        </m:oMathParaPr>
        <m:oMath>
          <m:sSup>
            <m:e>
              <m:sSup>
                <m:e>
                  <m:r>
                    <m:t>g</m:t>
                  </m:r>
                </m:e>
                <m:sup>
                  <m:r>
                    <m:rPr>
                      <m:sty m:val="p"/>
                    </m:rPr>
                    <m:t>′</m:t>
                  </m:r>
                </m:sup>
              </m:sSup>
            </m:e>
            <m:sup>
              <m:r>
                <m:t>i</m:t>
              </m:r>
              <m:r>
                <m:t>j</m:t>
              </m:r>
            </m:sup>
          </m:sSup>
          <m:r>
            <m:rPr>
              <m:sty m:val="p"/>
            </m:rPr>
            <m:t>=</m:t>
          </m:r>
          <m:d>
            <m:dPr>
              <m:begChr m:val="("/>
              <m:sepChr m:val=""/>
              <m:endChr m:val=")"/>
              <m:grow/>
            </m:dPr>
            <m:e>
              <m:nary>
                <m:naryPr>
                  <m:chr m:val="∑"/>
                  <m:limLoc m:val="undOvr"/>
                  <m:subHide m:val="off"/>
                  <m:supHide m:val="on"/>
                </m:naryPr>
                <m:sub>
                  <m:r>
                    <m:t>k</m:t>
                  </m:r>
                </m:sub>
                <m:sup>
                  <m:r>
                    <m:t>​</m:t>
                  </m:r>
                </m:sup>
                <m:e>
                  <m:r>
                    <m:rPr>
                      <m:sty m:val="p"/>
                    </m:rPr>
                    <m:t>(</m:t>
                  </m:r>
                </m:e>
              </m:nary>
              <m:sSup>
                <m:e>
                  <m:r>
                    <m:t>T</m:t>
                  </m:r>
                </m:e>
                <m:sup>
                  <m:r>
                    <m:rPr>
                      <m:sty m:val="p"/>
                    </m:rPr>
                    <m:t>−</m:t>
                  </m:r>
                  <m:r>
                    <m:t>1</m:t>
                  </m:r>
                </m:sup>
              </m:sSup>
              <m:sSub>
                <m:e>
                  <m:r>
                    <m:rPr>
                      <m:sty m:val="p"/>
                    </m:rPr>
                    <m:t>)</m:t>
                  </m:r>
                </m:e>
                <m:sub>
                  <m:r>
                    <m:t>k</m:t>
                  </m:r>
                  <m:r>
                    <m:t>i</m:t>
                  </m:r>
                </m:sub>
              </m:sSub>
              <m:sSubSup>
                <m:e>
                  <m:r>
                    <m:rPr>
                      <m:sty m:val="b"/>
                    </m:rPr>
                    <m:t>a</m:t>
                  </m:r>
                </m:e>
                <m:sub>
                  <m:r>
                    <m:t>k</m:t>
                  </m:r>
                </m:sub>
                <m:sup>
                  <m:r>
                    <m:rPr>
                      <m:sty m:val="p"/>
                    </m:rPr>
                    <m:t>*</m:t>
                  </m:r>
                </m:sup>
              </m:sSubSup>
            </m:e>
          </m:d>
          <m:r>
            <m:rPr>
              <m:sty m:val="p"/>
            </m:rPr>
            <m:t>⋅</m:t>
          </m:r>
          <m:d>
            <m:dPr>
              <m:begChr m:val="("/>
              <m:sepChr m:val=""/>
              <m:endChr m:val=")"/>
              <m:grow/>
            </m:dPr>
            <m:e>
              <m:nary>
                <m:naryPr>
                  <m:chr m:val="∑"/>
                  <m:limLoc m:val="undOvr"/>
                  <m:subHide m:val="off"/>
                  <m:supHide m:val="on"/>
                </m:naryPr>
                <m:sub>
                  <m:r>
                    <m:t>l</m:t>
                  </m:r>
                </m:sub>
                <m:sup>
                  <m:r>
                    <m:t>​</m:t>
                  </m:r>
                </m:sup>
                <m:e>
                  <m:r>
                    <m:rPr>
                      <m:sty m:val="p"/>
                    </m:rPr>
                    <m:t>(</m:t>
                  </m:r>
                </m:e>
              </m:nary>
              <m:sSup>
                <m:e>
                  <m:r>
                    <m:t>T</m:t>
                  </m:r>
                </m:e>
                <m:sup>
                  <m:r>
                    <m:rPr>
                      <m:sty m:val="p"/>
                    </m:rPr>
                    <m:t>−</m:t>
                  </m:r>
                  <m:r>
                    <m:t>1</m:t>
                  </m:r>
                </m:sup>
              </m:sSup>
              <m:sSub>
                <m:e>
                  <m:r>
                    <m:rPr>
                      <m:sty m:val="p"/>
                    </m:rPr>
                    <m:t>)</m:t>
                  </m:r>
                </m:e>
                <m:sub>
                  <m:r>
                    <m:t>l</m:t>
                  </m:r>
                  <m:r>
                    <m:t>j</m:t>
                  </m:r>
                </m:sub>
              </m:sSub>
              <m:sSubSup>
                <m:e>
                  <m:r>
                    <m:rPr>
                      <m:sty m:val="b"/>
                    </m:rPr>
                    <m:t>a</m:t>
                  </m:r>
                </m:e>
                <m:sub>
                  <m:r>
                    <m:t>l</m:t>
                  </m:r>
                </m:sub>
                <m:sup>
                  <m:r>
                    <m:rPr>
                      <m:sty m:val="p"/>
                    </m:rPr>
                    <m:t>*</m:t>
                  </m:r>
                </m:sup>
              </m:sSubSup>
            </m:e>
          </m:d>
        </m:oMath>
      </m:oMathPara>
    </w:p>
    <w:p>
      <w:pPr>
        <w:pStyle w:val="FirstParagraph"/>
      </w:pPr>
      <m:oMathPara>
        <m:oMathParaPr>
          <m:jc m:val="center"/>
        </m:oMathParaPr>
        <m:oMath>
          <m:sSup>
            <m:e>
              <m:sSup>
                <m:e>
                  <m:r>
                    <m:t>g</m:t>
                  </m:r>
                </m:e>
                <m:sup>
                  <m:r>
                    <m:rPr>
                      <m:sty m:val="p"/>
                    </m:rPr>
                    <m:t>′</m:t>
                  </m:r>
                </m:sup>
              </m:sSup>
            </m:e>
            <m:sup>
              <m:r>
                <m:t>i</m:t>
              </m:r>
              <m:r>
                <m:t>j</m:t>
              </m:r>
            </m:sup>
          </m:sSup>
          <m:r>
            <m:rPr>
              <m:sty m:val="p"/>
            </m:rPr>
            <m:t>=</m:t>
          </m:r>
          <m:nary>
            <m:naryPr>
              <m:chr m:val="∑"/>
              <m:limLoc m:val="undOvr"/>
              <m:subHide m:val="off"/>
              <m:supHide m:val="on"/>
            </m:naryPr>
            <m:sub>
              <m:r>
                <m:t>k</m:t>
              </m:r>
            </m:sub>
            <m:sup>
              <m:r>
                <m:t>​</m:t>
              </m:r>
            </m:sup>
            <m:e>
              <m:nary>
                <m:naryPr>
                  <m:chr m:val="∑"/>
                  <m:limLoc m:val="undOvr"/>
                  <m:subHide m:val="off"/>
                  <m:supHide m:val="on"/>
                </m:naryPr>
                <m:sub>
                  <m:r>
                    <m:t>l</m:t>
                  </m:r>
                </m:sub>
                <m:sup>
                  <m:r>
                    <m:t>​</m:t>
                  </m:r>
                </m:sup>
                <m:e>
                  <m:r>
                    <m:rPr>
                      <m:sty m:val="p"/>
                    </m:rPr>
                    <m:t>(</m:t>
                  </m:r>
                </m:e>
              </m:nary>
            </m:e>
          </m:nary>
          <m:sSup>
            <m:e>
              <m:r>
                <m:t>T</m:t>
              </m:r>
            </m:e>
            <m:sup>
              <m:r>
                <m:rPr>
                  <m:sty m:val="p"/>
                </m:rPr>
                <m:t>−</m:t>
              </m:r>
              <m:r>
                <m:t>1</m:t>
              </m:r>
            </m:sup>
          </m:sSup>
          <m:sSub>
            <m:e>
              <m:r>
                <m:rPr>
                  <m:sty m:val="p"/>
                </m:rPr>
                <m:t>)</m:t>
              </m:r>
            </m:e>
            <m:sub>
              <m:r>
                <m:t>k</m:t>
              </m:r>
              <m:r>
                <m:t>i</m:t>
              </m:r>
            </m:sub>
          </m:sSub>
          <m:r>
            <m:rPr>
              <m:sty m:val="p"/>
            </m:rPr>
            <m:t>(</m:t>
          </m:r>
          <m:sSup>
            <m:e>
              <m:r>
                <m:t>T</m:t>
              </m:r>
            </m:e>
            <m:sup>
              <m:r>
                <m:rPr>
                  <m:sty m:val="p"/>
                </m:rPr>
                <m:t>−</m:t>
              </m:r>
              <m:r>
                <m:t>1</m:t>
              </m:r>
            </m:sup>
          </m:sSup>
          <m:sSub>
            <m:e>
              <m:r>
                <m:rPr>
                  <m:sty m:val="p"/>
                </m:rPr>
                <m:t>)</m:t>
              </m:r>
            </m:e>
            <m:sub>
              <m:r>
                <m:t>l</m:t>
              </m:r>
              <m:r>
                <m:t>j</m:t>
              </m:r>
            </m:sub>
          </m:sSub>
          <m:r>
            <m:rPr>
              <m:sty m:val="p"/>
            </m:rPr>
            <m:t>(</m:t>
          </m:r>
          <m:sSubSup>
            <m:e>
              <m:r>
                <m:rPr>
                  <m:sty m:val="b"/>
                </m:rPr>
                <m:t>a</m:t>
              </m:r>
            </m:e>
            <m:sub>
              <m:r>
                <m:t>k</m:t>
              </m:r>
            </m:sub>
            <m:sup>
              <m:r>
                <m:rPr>
                  <m:sty m:val="p"/>
                </m:rPr>
                <m:t>*</m:t>
              </m:r>
            </m:sup>
          </m:sSubSup>
          <m:r>
            <m:rPr>
              <m:sty m:val="p"/>
            </m:rPr>
            <m:t>⋅</m:t>
          </m:r>
          <m:sSubSup>
            <m:e>
              <m:r>
                <m:rPr>
                  <m:sty m:val="b"/>
                </m:rPr>
                <m:t>a</m:t>
              </m:r>
            </m:e>
            <m:sub>
              <m:r>
                <m:t>l</m:t>
              </m:r>
            </m:sub>
            <m:sup>
              <m:r>
                <m:rPr>
                  <m:sty m:val="p"/>
                </m:rPr>
                <m:t>*</m:t>
              </m:r>
            </m:sup>
          </m:sSubSup>
          <m:r>
            <m:rPr>
              <m:sty m:val="p"/>
            </m:rPr>
            <m:t>)</m:t>
          </m:r>
        </m:oMath>
      </m:oMathPara>
    </w:p>
    <w:p>
      <w:pPr>
        <w:pStyle w:val="FirstParagraph"/>
      </w:pPr>
      <m:oMathPara>
        <m:oMathParaPr>
          <m:jc m:val="center"/>
        </m:oMathParaPr>
        <m:oMath>
          <m:sSup>
            <m:e>
              <m:sSup>
                <m:e>
                  <m:r>
                    <m:t>g</m:t>
                  </m:r>
                </m:e>
                <m:sup>
                  <m:r>
                    <m:rPr>
                      <m:sty m:val="p"/>
                    </m:rPr>
                    <m:t>′</m:t>
                  </m:r>
                </m:sup>
              </m:sSup>
            </m:e>
            <m:sup>
              <m:r>
                <m:t>i</m:t>
              </m:r>
              <m:r>
                <m:t>j</m:t>
              </m:r>
            </m:sup>
          </m:sSup>
          <m:r>
            <m:rPr>
              <m:sty m:val="p"/>
            </m:rPr>
            <m:t>=</m:t>
          </m:r>
          <m:nary>
            <m:naryPr>
              <m:chr m:val="∑"/>
              <m:limLoc m:val="undOvr"/>
              <m:subHide m:val="off"/>
              <m:supHide m:val="on"/>
            </m:naryPr>
            <m:sub>
              <m:r>
                <m:t>k</m:t>
              </m:r>
            </m:sub>
            <m:sup>
              <m:r>
                <m:t>​</m:t>
              </m:r>
            </m:sup>
            <m:e>
              <m:nary>
                <m:naryPr>
                  <m:chr m:val="∑"/>
                  <m:limLoc m:val="undOvr"/>
                  <m:subHide m:val="off"/>
                  <m:supHide m:val="on"/>
                </m:naryPr>
                <m:sub>
                  <m:r>
                    <m:t>l</m:t>
                  </m:r>
                </m:sub>
                <m:sup>
                  <m:r>
                    <m:t>​</m:t>
                  </m:r>
                </m:sup>
                <m:e>
                  <m:r>
                    <m:rPr>
                      <m:sty m:val="p"/>
                    </m:rPr>
                    <m:t>(</m:t>
                  </m:r>
                </m:e>
              </m:nary>
            </m:e>
          </m:nary>
          <m:sSup>
            <m:e>
              <m:r>
                <m:t>T</m:t>
              </m:r>
            </m:e>
            <m:sup>
              <m:r>
                <m:rPr>
                  <m:sty m:val="p"/>
                </m:rPr>
                <m:t>−</m:t>
              </m:r>
              <m:r>
                <m:t>1</m:t>
              </m:r>
            </m:sup>
          </m:sSup>
          <m:sSub>
            <m:e>
              <m:r>
                <m:rPr>
                  <m:sty m:val="p"/>
                </m:rPr>
                <m:t>)</m:t>
              </m:r>
            </m:e>
            <m:sub>
              <m:r>
                <m:t>k</m:t>
              </m:r>
              <m:r>
                <m:t>i</m:t>
              </m:r>
            </m:sub>
          </m:sSub>
          <m:r>
            <m:rPr>
              <m:sty m:val="p"/>
            </m:rPr>
            <m:t>(</m:t>
          </m:r>
          <m:sSup>
            <m:e>
              <m:r>
                <m:t>T</m:t>
              </m:r>
            </m:e>
            <m:sup>
              <m:r>
                <m:rPr>
                  <m:sty m:val="p"/>
                </m:rPr>
                <m:t>−</m:t>
              </m:r>
              <m:r>
                <m:t>1</m:t>
              </m:r>
            </m:sup>
          </m:sSup>
          <m:sSub>
            <m:e>
              <m:r>
                <m:rPr>
                  <m:sty m:val="p"/>
                </m:rPr>
                <m:t>)</m:t>
              </m:r>
            </m:e>
            <m:sub>
              <m:r>
                <m:t>l</m:t>
              </m:r>
              <m:r>
                <m:t>j</m:t>
              </m:r>
            </m:sub>
          </m:sSub>
          <m:sSup>
            <m:e>
              <m:r>
                <m:t>g</m:t>
              </m:r>
            </m:e>
            <m:sup>
              <m:r>
                <m:t>k</m:t>
              </m:r>
              <m:r>
                <m:t>l</m:t>
              </m:r>
            </m:sup>
          </m:sSup>
        </m:oMath>
      </m:oMathPara>
    </w:p>
    <w:p>
      <w:pPr>
        <w:pStyle w:val="FirstParagraph"/>
      </w:pPr>
      <w:r>
        <w:t xml:space="preserve">This transformation rule indicates that $ g^{ij}</w:t>
      </w:r>
    </w:p>
    <w:p>
      <w:pPr>
        <w:pStyle w:val="BodyText"/>
      </w:pPr>
      <w:r>
        <w:t xml:space="preserve">$$ transforms with *two* factors of the inverse transpose of the transformation matrix $ \mathbf{T} $$</w:t>
      </w:r>
    </w:p>
    <w:p>
      <w:pPr>
        <w:pStyle w:val="FirstParagraph"/>
      </w:pPr>
      <w:r>
        <w:t xml:space="preserve">. This makes $ g^{ij} $$ a</w:t>
      </w:r>
      <w:r>
        <w:t xml:space="preserve"> </w:t>
      </w:r>
      <w:r>
        <w:rPr>
          <w:b/>
          <w:bCs/>
        </w:rPr>
        <w:t xml:space="preserve">second-rank contravariant tensor</w:t>
      </w:r>
      <w:r>
        <w:t xml:space="preserve"> </w:t>
      </w:r>
      <w:r>
        <w:t xml:space="preserve">(or a 2-times contravariant tensor).</w:t>
      </w:r>
    </w:p>
    <w:p>
      <w:pPr>
        <w:pStyle w:val="BodyText"/>
      </w:pPr>
      <w:r>
        <w:rPr>
          <w:b/>
          <w:bCs/>
        </w:rPr>
        <w:t xml:space="preserve">Relationship between $ g_{ij}</w:t>
      </w:r>
      <w:r>
        <w:rPr>
          <w:b/>
          <w:bCs/>
        </w:rPr>
        <w:t xml:space="preserve"> </w:t>
      </w:r>
      <w:r>
        <w:rPr>
          <w:b/>
          <w:bCs/>
        </w:rPr>
        <w:t xml:space="preserve">$$ and $ g^{ij} $$</w:t>
      </w:r>
      <w:r>
        <w:rPr>
          <w:b/>
          <w:bCs/>
        </w:rPr>
        <w:t xml:space="preserve">.</w:t>
      </w:r>
      <w:r>
        <w:t xml:space="preserve"> </w:t>
      </w:r>
      <w:r>
        <w:t xml:space="preserve">A crucial relationship exists between the real-space and reciprocal-space metric tensors: they are matrix inverses of each other (up to a scalar factor depending on the $ 2</w:t>
      </w:r>
    </w:p>
    <w:p>
      <w:pPr>
        <w:pStyle w:val="FirstParagraph"/>
      </w:pPr>
      <m:oMathPara>
        <m:oMathParaPr>
          <m:jc m:val="center"/>
        </m:oMathParaPr>
        <m:oMath>
          <m:r>
            <m:t>c</m:t>
          </m:r>
          <m:r>
            <m:t>o</m:t>
          </m:r>
          <m:r>
            <m:t>n</m:t>
          </m:r>
          <m:r>
            <m:t>v</m:t>
          </m:r>
          <m:r>
            <m:t>e</m:t>
          </m:r>
          <m:r>
            <m:t>n</m:t>
          </m:r>
          <m:r>
            <m:t>t</m:t>
          </m:r>
          <m:r>
            <m:t>i</m:t>
          </m:r>
          <m:r>
            <m:t>o</m:t>
          </m:r>
          <m:r>
            <m:t>n</m:t>
          </m:r>
          <m:r>
            <m:rPr>
              <m:sty m:val="p"/>
            </m:rPr>
            <m:t>)</m:t>
          </m:r>
          <m:r>
            <m:rPr>
              <m:sty m:val="p"/>
            </m:rPr>
            <m:t>.</m:t>
          </m:r>
        </m:oMath>
      </m:oMathPara>
    </w:p>
    <w:p>
      <w:pPr>
        <w:pStyle w:val="FirstParagraph"/>
      </w:pPr>
      <w:r>
        <w:rPr>
          <w:i/>
          <w:iCs/>
        </w:rPr>
        <w:t xml:space="preserve">k g</w:t>
      </w:r>
      <w:r>
        <w:t xml:space="preserve">{ik} g^{kj} =</w:t>
      </w:r>
      <w:r>
        <w:t xml:space="preserve"> </w:t>
      </w:r>
      <w:r>
        <w:t xml:space="preserve">_i^j</w:t>
      </w:r>
    </w:p>
    <w:p>
      <w:pPr>
        <w:pStyle w:val="BodyText"/>
      </w:pPr>
      <w:r>
        <w:t xml:space="preserve">$$
    This means that if we represent $ g_{ij} $$</w:t>
      </w:r>
    </w:p>
    <w:p>
      <w:pPr>
        <w:pStyle w:val="FirstParagraph"/>
      </w:pPr>
      <w:r>
        <w:t xml:space="preserve">as a matrix $</w:t>
      </w:r>
      <w:r>
        <w:t xml:space="preserve"> </w:t>
      </w:r>
    </w:p>
    <w:p>
      <w:pPr>
        <w:pStyle w:val="BodyText"/>
      </w:pPr>
      <w:r>
        <w:t xml:space="preserve">$$, and $ g^{ij} $$</w:t>
      </w:r>
    </w:p>
    <w:p>
      <w:pPr>
        <w:pStyle w:val="FirstParagraph"/>
      </w:pPr>
      <w:r>
        <w:t xml:space="preserve">as a matrix $</w:t>
      </w:r>
      <w:r>
        <w:t xml:space="preserve"> </w:t>
      </w:r>
      <w:r>
        <w:t xml:space="preserve">^*</w:t>
      </w:r>
    </w:p>
    <w:p>
      <w:pPr>
        <w:pStyle w:val="BodyText"/>
      </w:pPr>
      <w:r>
        <w:t xml:space="preserve">$$, then $ \mathbf{G}^* = \mathbf{G}^{-1} $$</w:t>
      </w:r>
    </w:p>
    <w:p>
      <w:pPr>
        <w:pStyle w:val="FirstParagraph"/>
      </w:pPr>
      <w:r>
        <w:t xml:space="preserve">. This elegantly links the geometry of real space to that of reciprocal space.</w:t>
      </w:r>
    </w:p>
    <w:p>
      <w:pPr>
        <w:pStyle w:val="BodyText"/>
      </w:pPr>
      <w:r>
        <w:t xml:space="preserve">Understanding the transformation properties of the metric tensor is vital as it governs how magnitudes and angles are perceived in different coordinate systems. It also serves as a prototype for identifying the covariant or contravariant nature of other tensors in materials science.</w:t>
      </w:r>
    </w:p>
    <w:bookmarkEnd w:id="22"/>
    <w:bookmarkEnd w:id="23"/>
    <w:bookmarkStart w:id="24" w:name="X53eae8f3f6314fd0bcaed706c9447080c531180"/>
    <w:p>
      <w:pPr>
        <w:pStyle w:val="Heading2"/>
      </w:pPr>
      <w:r>
        <w:t xml:space="preserve">1.5. Relation Between Real-Space and Reciprocal-Space Transformations</w:t>
      </w:r>
    </w:p>
    <w:p>
      <w:pPr>
        <w:pStyle w:val="FirstParagraph"/>
      </w:pPr>
      <w:r>
        <w:t xml:space="preserve">Let’s delve deeper into how the real and reciprocal lattice basis vectors are mathematically connected through transformation matrices, building upon the metric tensor concept.</w:t>
      </w:r>
    </w:p>
    <w:p>
      <w:pPr>
        <w:pStyle w:val="BodyText"/>
      </w:pPr>
      <w:r>
        <w:t xml:space="preserve">Recall the defining relationship between real and reciprocal primitive basis vectors:</w:t>
      </w:r>
    </w:p>
    <w:p>
      <w:pPr>
        <w:pStyle w:val="BodyText"/>
      </w:pPr>
      <m:oMathPara>
        <m:oMathParaPr>
          <m:jc m:val="center"/>
        </m:oMathParaPr>
        <m:oMath>
          <m:sSubSup>
            <m:e>
              <m:r>
                <m:rPr>
                  <m:sty m:val="b"/>
                </m:rPr>
                <m:t>a</m:t>
              </m:r>
            </m:e>
            <m:sub>
              <m:r>
                <m:t>i</m:t>
              </m:r>
            </m:sub>
            <m:sup>
              <m:r>
                <m:rPr>
                  <m:sty m:val="p"/>
                </m:rPr>
                <m:t>*</m:t>
              </m:r>
            </m:sup>
          </m:sSubSup>
          <m:r>
            <m:rPr>
              <m:sty m:val="p"/>
            </m:rPr>
            <m:t>⋅</m:t>
          </m:r>
          <m:sSub>
            <m:e>
              <m:r>
                <m:rPr>
                  <m:sty m:val="b"/>
                </m:rPr>
                <m:t>a</m:t>
              </m:r>
            </m:e>
            <m:sub>
              <m:r>
                <m:t>j</m:t>
              </m:r>
            </m:sub>
          </m:sSub>
          <m:r>
            <m:rPr>
              <m:sty m:val="p"/>
            </m:rPr>
            <m:t>=</m:t>
          </m:r>
          <m:r>
            <m:t>2</m:t>
          </m:r>
          <m:r>
            <m:t>π</m:t>
          </m:r>
          <m:sSub>
            <m:e>
              <m:r>
                <m:t>δ</m:t>
              </m:r>
            </m:e>
            <m:sub>
              <m:r>
                <m:t>i</m:t>
              </m:r>
              <m:r>
                <m:t>j</m:t>
              </m:r>
            </m:sub>
          </m:sSub>
        </m:oMath>
      </m:oMathPara>
    </w:p>
    <w:p>
      <w:pPr>
        <w:pStyle w:val="FirstParagraph"/>
      </w:pPr>
      <w:r>
        <w:t xml:space="preserve">This equation is a powerful statement. If we form a matrix where the $ i $-th row contains the components of $</w:t>
      </w:r>
      <w:r>
        <w:t xml:space="preserve"> </w:t>
      </w:r>
      <w:r>
        <w:t xml:space="preserve">^*_i</w:t>
      </w:r>
    </w:p>
    <w:p>
      <w:pPr>
        <w:pStyle w:val="BodyText"/>
      </w:pPr>
      <w:r>
        <w:t xml:space="preserve">$$ and a matrix where the $ j $-th column contains the components of $ \mathbf{a}_j $$</w:t>
      </w:r>
    </w:p>
    <w:p>
      <w:pPr>
        <w:pStyle w:val="FirstParagraph"/>
      </w:pPr>
      <w:r>
        <w:t xml:space="preserve">, then the matrix product of these (effectively, dot products of row vectors from one set with column vectors from the other) yields a diagonal matrix, specifically $ 2</w:t>
      </w:r>
      <w:r>
        <w:t xml:space="preserve">$$ times the identity matrix.</w:t>
      </w:r>
    </w:p>
    <w:p>
      <w:pPr>
        <w:pStyle w:val="BodyText"/>
      </w:pPr>
      <w:r>
        <w:t xml:space="preserve">Let’s represent the real-space basis vectors as rows of a matrix $</w:t>
      </w:r>
      <w:r>
        <w:t xml:space="preserve"> </w:t>
      </w:r>
    </w:p>
    <w:p>
      <w:pPr>
        <w:pStyle w:val="BodyText"/>
      </w:pPr>
      <w:r>
        <w:t xml:space="preserve">$$ and reciprocal-space basis vectors as rows of a matrix $ \mathbf{A}^* $$</w:t>
      </w:r>
    </w:p>
    <w:p>
      <w:pPr>
        <w:pStyle w:val="FirstParagraph"/>
      </w:pPr>
      <w:r>
        <w:t xml:space="preserve">. Then, the defining relationship implies:</w:t>
      </w:r>
    </w:p>
    <w:p>
      <w:pPr>
        <w:pStyle w:val="BodyText"/>
      </w:pPr>
      <m:oMathPara>
        <m:oMathParaPr>
          <m:jc m:val="center"/>
        </m:oMathParaPr>
        <m:oMath>
          <m:sSup>
            <m:e>
              <m:r>
                <m:rPr>
                  <m:sty m:val="b"/>
                </m:rPr>
                <m:t>A</m:t>
              </m:r>
            </m:e>
            <m:sup>
              <m:r>
                <m:rPr>
                  <m:sty m:val="p"/>
                </m:rPr>
                <m:t>*</m:t>
              </m:r>
            </m:sup>
          </m:sSup>
          <m:sSup>
            <m:e>
              <m:r>
                <m:rPr>
                  <m:sty m:val="b"/>
                </m:rPr>
                <m:t>A</m:t>
              </m:r>
            </m:e>
            <m:sup>
              <m:r>
                <m:t>T</m:t>
              </m:r>
            </m:sup>
          </m:sSup>
          <m:r>
            <m:rPr>
              <m:sty m:val="p"/>
            </m:rPr>
            <m:t>=</m:t>
          </m:r>
          <m:r>
            <m:t>2</m:t>
          </m:r>
          <m:r>
            <m:t>π</m:t>
          </m:r>
          <m:r>
            <m:rPr>
              <m:sty m:val="b"/>
            </m:rPr>
            <m:t>I</m:t>
          </m:r>
        </m:oMath>
      </m:oMathPara>
    </w:p>
    <w:p>
      <w:pPr>
        <w:pStyle w:val="FirstParagraph"/>
      </w:pPr>
      <w:r>
        <w:t xml:space="preserve">where $</w:t>
      </w:r>
      <w:r>
        <w:t xml:space="preserve"> </w:t>
      </w:r>
      <w:r>
        <w:t xml:space="preserve"> </w:t>
      </w:r>
      <w:r>
        <w:t xml:space="preserve">$$ is the identity matrix. From this, we can deduce the direct relationship between the basis vectors’ component matrices:</w:t>
      </w:r>
    </w:p>
    <w:p>
      <w:pPr>
        <w:pStyle w:val="BodyText"/>
      </w:pPr>
      <m:oMathPara>
        <m:oMathParaPr>
          <m:jc m:val="center"/>
        </m:oMathParaPr>
        <m:oMath>
          <m:sSup>
            <m:e>
              <m:r>
                <m:rPr>
                  <m:sty m:val="b"/>
                </m:rPr>
                <m:t>A</m:t>
              </m:r>
            </m:e>
            <m:sup>
              <m:r>
                <m:rPr>
                  <m:sty m:val="p"/>
                </m:rPr>
                <m:t>*</m:t>
              </m:r>
            </m:sup>
          </m:sSup>
          <m:r>
            <m:rPr>
              <m:sty m:val="p"/>
            </m:rPr>
            <m:t>=</m:t>
          </m:r>
          <m:r>
            <m:t>2</m:t>
          </m:r>
          <m:r>
            <m:t>π</m:t>
          </m:r>
          <m:r>
            <m:rPr>
              <m:sty m:val="p"/>
            </m:rPr>
            <m:t>(</m:t>
          </m:r>
          <m:sSup>
            <m:e>
              <m:r>
                <m:rPr>
                  <m:sty m:val="b"/>
                </m:rPr>
                <m:t>A</m:t>
              </m:r>
            </m:e>
            <m:sup>
              <m:r>
                <m:t>T</m:t>
              </m:r>
            </m:sup>
          </m:sSup>
          <m:sSup>
            <m:e>
              <m:r>
                <m:rPr>
                  <m:sty m:val="p"/>
                </m:rPr>
                <m:t>)</m:t>
              </m:r>
            </m:e>
            <m:sup>
              <m:r>
                <m:rPr>
                  <m:sty m:val="p"/>
                </m:rPr>
                <m:t>−</m:t>
              </m:r>
              <m:r>
                <m:t>1</m:t>
              </m:r>
            </m:sup>
          </m:sSup>
        </m:oMath>
      </m:oMathPara>
    </w:p>
    <w:p>
      <w:pPr>
        <w:pStyle w:val="FirstParagraph"/>
      </w:pPr>
      <w:r>
        <w:t xml:space="preserve">or</w:t>
      </w:r>
    </w:p>
    <w:p>
      <w:pPr>
        <w:pStyle w:val="BodyText"/>
      </w:pPr>
      <m:oMathPara>
        <m:oMathParaPr>
          <m:jc m:val="center"/>
        </m:oMathParaPr>
        <m:oMath>
          <m:sSup>
            <m:e>
              <m:r>
                <m:rPr>
                  <m:sty m:val="b"/>
                </m:rPr>
                <m:t>A</m:t>
              </m:r>
            </m:e>
            <m:sup>
              <m:r>
                <m:rPr>
                  <m:sty m:val="p"/>
                </m:rPr>
                <m:t>*</m:t>
              </m:r>
            </m:sup>
          </m:sSup>
          <m:r>
            <m:rPr>
              <m:sty m:val="p"/>
            </m:rPr>
            <m:t>=</m:t>
          </m:r>
          <m:r>
            <m:t>2</m:t>
          </m:r>
          <m:r>
            <m:t>π</m:t>
          </m:r>
          <m:r>
            <m:rPr>
              <m:sty m:val="p"/>
            </m:rPr>
            <m:t>(</m:t>
          </m:r>
          <m:sSup>
            <m:e>
              <m:r>
                <m:rPr>
                  <m:sty m:val="b"/>
                </m:rPr>
                <m:t>A</m:t>
              </m:r>
            </m:e>
            <m:sup>
              <m:r>
                <m:rPr>
                  <m:sty m:val="p"/>
                </m:rPr>
                <m:t>−</m:t>
              </m:r>
              <m:r>
                <m:t>1</m:t>
              </m:r>
            </m:sup>
          </m:sSup>
          <m:sSup>
            <m:e>
              <m:r>
                <m:rPr>
                  <m:sty m:val="p"/>
                </m:rPr>
                <m:t>)</m:t>
              </m:r>
            </m:e>
            <m:sup>
              <m:r>
                <m:t>T</m:t>
              </m:r>
            </m:sup>
          </m:sSup>
        </m:oMath>
      </m:oMathPara>
    </w:p>
    <w:p>
      <w:pPr>
        <w:pStyle w:val="FirstParagraph"/>
      </w:pPr>
      <w:r>
        <w:t xml:space="preserve">This shows that the matrix of reciprocal basis vectors is directly related to the inverse transpose of the matrix of real-space basis vectors. This is consistent with the contravariant transformation property we observed for reciprocal basis vectors.</w:t>
      </w:r>
    </w:p>
    <w:p>
      <w:pPr>
        <w:pStyle w:val="BodyText"/>
      </w:pPr>
      <w:r>
        <w:t xml:space="preserve">Now, let’s consider the components of a general vector $</w:t>
      </w:r>
      <w:r>
        <w:t xml:space="preserve"> </w:t>
      </w:r>
    </w:p>
    <w:p>
      <w:pPr>
        <w:pStyle w:val="BodyText"/>
      </w:pPr>
      <m:oMathPara>
        <m:oMathParaPr>
          <m:jc m:val="center"/>
        </m:oMathParaPr>
        <m:oMath>
          <m:r>
            <m:t>i</m:t>
          </m:r>
          <m:r>
            <m:t>n</m:t>
          </m:r>
          <m:r>
            <m:t>b</m:t>
          </m:r>
          <m:r>
            <m:t>o</m:t>
          </m:r>
          <m:r>
            <m:t>t</m:t>
          </m:r>
          <m:r>
            <m:t>h</m:t>
          </m:r>
          <m:r>
            <m:t>r</m:t>
          </m:r>
          <m:r>
            <m:t>e</m:t>
          </m:r>
          <m:r>
            <m:t>a</m:t>
          </m:r>
          <m:r>
            <m:t>l</m:t>
          </m:r>
          <m:r>
            <m:t>a</m:t>
          </m:r>
          <m:r>
            <m:t>n</m:t>
          </m:r>
          <m:r>
            <m:t>d</m:t>
          </m:r>
          <m:r>
            <m:t>r</m:t>
          </m:r>
          <m:r>
            <m:t>e</m:t>
          </m:r>
          <m:r>
            <m:t>c</m:t>
          </m:r>
          <m:r>
            <m:t>i</m:t>
          </m:r>
          <m:r>
            <m:t>p</m:t>
          </m:r>
          <m:r>
            <m:t>r</m:t>
          </m:r>
          <m:r>
            <m:t>o</m:t>
          </m:r>
          <m:r>
            <m:t>c</m:t>
          </m:r>
          <m:r>
            <m:t>a</m:t>
          </m:r>
          <m:r>
            <m:t>l</m:t>
          </m:r>
          <m:r>
            <m:t>b</m:t>
          </m:r>
          <m:r>
            <m:t>a</m:t>
          </m:r>
          <m:r>
            <m:t>s</m:t>
          </m:r>
          <m:r>
            <m:t>e</m:t>
          </m:r>
          <m:r>
            <m:t>s</m:t>
          </m:r>
          <m:r>
            <m:rPr>
              <m:sty m:val="p"/>
            </m:rPr>
            <m:t>.</m:t>
          </m:r>
          <m:r>
            <m:t>A</m:t>
          </m:r>
          <m:r>
            <m:t>v</m:t>
          </m:r>
          <m:r>
            <m:t>e</m:t>
          </m:r>
          <m:r>
            <m:t>c</m:t>
          </m:r>
          <m:r>
            <m:t>t</m:t>
          </m:r>
          <m:r>
            <m:t>o</m:t>
          </m:r>
          <m:r>
            <m:t>r</m:t>
          </m:r>
          <m:r>
            <m:t>c</m:t>
          </m:r>
          <m:r>
            <m:t>a</m:t>
          </m:r>
          <m:r>
            <m:t>n</m:t>
          </m:r>
          <m:r>
            <m:t>b</m:t>
          </m:r>
          <m:r>
            <m:t>e</m:t>
          </m:r>
          <m:r>
            <m:t>e</m:t>
          </m:r>
          <m:r>
            <m:t>x</m:t>
          </m:r>
          <m:r>
            <m:t>p</m:t>
          </m:r>
          <m:r>
            <m:t>r</m:t>
          </m:r>
          <m:r>
            <m:t>e</m:t>
          </m:r>
          <m:r>
            <m:t>s</m:t>
          </m:r>
          <m:r>
            <m:t>s</m:t>
          </m:r>
          <m:r>
            <m:t>e</m:t>
          </m:r>
          <m:r>
            <m:t>d</m:t>
          </m:r>
          <m:r>
            <m:t>a</m:t>
          </m:r>
          <m:r>
            <m:t>s</m:t>
          </m:r>
          <m:r>
            <m:t>a</m:t>
          </m:r>
          <m:r>
            <m:t>l</m:t>
          </m:r>
          <m:r>
            <m:t>i</m:t>
          </m:r>
          <m:r>
            <m:t>n</m:t>
          </m:r>
          <m:r>
            <m:t>e</m:t>
          </m:r>
          <m:r>
            <m:t>a</m:t>
          </m:r>
          <m:r>
            <m:t>r</m:t>
          </m:r>
          <m:r>
            <m:t>c</m:t>
          </m:r>
          <m:r>
            <m:t>o</m:t>
          </m:r>
          <m:r>
            <m:t>m</m:t>
          </m:r>
          <m:r>
            <m:t>b</m:t>
          </m:r>
          <m:r>
            <m:t>i</m:t>
          </m:r>
          <m:r>
            <m:t>n</m:t>
          </m:r>
          <m:r>
            <m:t>a</m:t>
          </m:r>
          <m:r>
            <m:t>t</m:t>
          </m:r>
          <m:r>
            <m:t>i</m:t>
          </m:r>
          <m:r>
            <m:t>o</m:t>
          </m:r>
          <m:r>
            <m:t>n</m:t>
          </m:r>
          <m:r>
            <m:t>o</m:t>
          </m:r>
          <m:r>
            <m:t>f</m:t>
          </m:r>
          <m:r>
            <m:t>e</m:t>
          </m:r>
          <m:r>
            <m:t>i</m:t>
          </m:r>
          <m:r>
            <m:t>t</m:t>
          </m:r>
          <m:r>
            <m:t>h</m:t>
          </m:r>
          <m:r>
            <m:t>e</m:t>
          </m:r>
          <m:r>
            <m:t>r</m:t>
          </m:r>
          <m:r>
            <m:t>r</m:t>
          </m:r>
          <m:r>
            <m:t>e</m:t>
          </m:r>
          <m:r>
            <m:t>a</m:t>
          </m:r>
          <m:r>
            <m:t>l</m:t>
          </m:r>
          <m:r>
            <m:rPr>
              <m:sty m:val="p"/>
            </m:rPr>
            <m:t>−</m:t>
          </m:r>
          <m:r>
            <m:t>s</m:t>
          </m:r>
          <m:r>
            <m:t>p</m:t>
          </m:r>
          <m:r>
            <m:t>a</m:t>
          </m:r>
          <m:r>
            <m:t>c</m:t>
          </m:r>
          <m:r>
            <m:t>e</m:t>
          </m:r>
          <m:r>
            <m:t>b</m:t>
          </m:r>
          <m:r>
            <m:t>a</m:t>
          </m:r>
          <m:r>
            <m:t>s</m:t>
          </m:r>
          <m:r>
            <m:t>i</m:t>
          </m:r>
          <m:r>
            <m:t>s</m:t>
          </m:r>
          <m:r>
            <m:t>v</m:t>
          </m:r>
          <m:r>
            <m:t>e</m:t>
          </m:r>
          <m:r>
            <m:t>c</m:t>
          </m:r>
          <m:r>
            <m:t>t</m:t>
          </m:r>
          <m:r>
            <m:t>o</m:t>
          </m:r>
          <m:r>
            <m:t>r</m:t>
          </m:r>
          <m:r>
            <m:t>s</m:t>
          </m:r>
          <m:r>
            <m:t>w</m:t>
          </m:r>
          <m:r>
            <m:t>i</m:t>
          </m:r>
          <m:r>
            <m:t>t</m:t>
          </m:r>
          <m:r>
            <m:t>h</m:t>
          </m:r>
          <m:r>
            <m:t>c</m:t>
          </m:r>
          <m:r>
            <m:t>o</m:t>
          </m:r>
          <m:r>
            <m:t>n</m:t>
          </m:r>
          <m:r>
            <m:t>t</m:t>
          </m:r>
          <m:r>
            <m:t>r</m:t>
          </m:r>
          <m:r>
            <m:t>a</m:t>
          </m:r>
          <m:r>
            <m:t>v</m:t>
          </m:r>
          <m:r>
            <m:t>a</m:t>
          </m:r>
          <m:r>
            <m:t>r</m:t>
          </m:r>
          <m:r>
            <m:t>i</m:t>
          </m:r>
          <m:r>
            <m:t>a</m:t>
          </m:r>
          <m:r>
            <m:t>n</m:t>
          </m:r>
          <m:r>
            <m:t>t</m:t>
          </m:r>
          <m:r>
            <m:t>c</m:t>
          </m:r>
          <m:r>
            <m:t>o</m:t>
          </m:r>
          <m:r>
            <m:t>m</m:t>
          </m:r>
          <m:r>
            <m:t>p</m:t>
          </m:r>
          <m:r>
            <m:t>o</m:t>
          </m:r>
          <m:r>
            <m:t>n</m:t>
          </m:r>
          <m:r>
            <m:t>e</m:t>
          </m:r>
          <m:r>
            <m:t>n</m:t>
          </m:r>
          <m:r>
            <m:t>t</m:t>
          </m:r>
          <m:r>
            <m:t>s</m:t>
          </m:r>
          <m:r>
            <m:t>o</m:t>
          </m:r>
          <m:r>
            <m:t>r</m:t>
          </m:r>
          <m:r>
            <m:t>r</m:t>
          </m:r>
          <m:r>
            <m:t>e</m:t>
          </m:r>
          <m:r>
            <m:t>c</m:t>
          </m:r>
          <m:r>
            <m:t>i</m:t>
          </m:r>
          <m:r>
            <m:t>p</m:t>
          </m:r>
          <m:r>
            <m:t>r</m:t>
          </m:r>
          <m:r>
            <m:t>o</m:t>
          </m:r>
          <m:r>
            <m:t>c</m:t>
          </m:r>
          <m:r>
            <m:t>a</m:t>
          </m:r>
          <m:r>
            <m:t>l</m:t>
          </m:r>
          <m:r>
            <m:rPr>
              <m:sty m:val="p"/>
            </m:rPr>
            <m:t>−</m:t>
          </m:r>
          <m:r>
            <m:t>s</m:t>
          </m:r>
          <m:r>
            <m:t>p</m:t>
          </m:r>
          <m:r>
            <m:t>a</m:t>
          </m:r>
          <m:r>
            <m:t>c</m:t>
          </m:r>
          <m:r>
            <m:t>e</m:t>
          </m:r>
          <m:r>
            <m:t>b</m:t>
          </m:r>
          <m:r>
            <m:t>a</m:t>
          </m:r>
          <m:r>
            <m:t>s</m:t>
          </m:r>
          <m:r>
            <m:t>i</m:t>
          </m:r>
          <m:r>
            <m:t>s</m:t>
          </m:r>
          <m:r>
            <m:t>v</m:t>
          </m:r>
          <m:r>
            <m:t>e</m:t>
          </m:r>
          <m:r>
            <m:t>c</m:t>
          </m:r>
          <m:r>
            <m:t>t</m:t>
          </m:r>
          <m:r>
            <m:t>o</m:t>
          </m:r>
          <m:r>
            <m:t>r</m:t>
          </m:r>
          <m:r>
            <m:t>s</m:t>
          </m:r>
          <m:r>
            <m:t>w</m:t>
          </m:r>
          <m:r>
            <m:t>i</m:t>
          </m:r>
          <m:r>
            <m:t>t</m:t>
          </m:r>
          <m:r>
            <m:t>h</m:t>
          </m:r>
          <m:r>
            <m:t>c</m:t>
          </m:r>
          <m:r>
            <m:t>o</m:t>
          </m:r>
          <m:r>
            <m:t>v</m:t>
          </m:r>
          <m:r>
            <m:t>a</m:t>
          </m:r>
          <m:r>
            <m:t>r</m:t>
          </m:r>
          <m:r>
            <m:t>i</m:t>
          </m:r>
          <m:r>
            <m:t>a</m:t>
          </m:r>
          <m:r>
            <m:t>n</m:t>
          </m:r>
          <m:r>
            <m:t>t</m:t>
          </m:r>
          <m:r>
            <m:t>c</m:t>
          </m:r>
          <m:r>
            <m:t>o</m:t>
          </m:r>
          <m:r>
            <m:t>m</m:t>
          </m:r>
          <m:r>
            <m:t>p</m:t>
          </m:r>
          <m:r>
            <m:t>o</m:t>
          </m:r>
          <m:r>
            <m:t>n</m:t>
          </m:r>
          <m:r>
            <m:t>e</m:t>
          </m:r>
          <m:r>
            <m:t>n</m:t>
          </m:r>
          <m:r>
            <m:t>t</m:t>
          </m:r>
          <m:r>
            <m:t>s</m:t>
          </m:r>
          <m:r>
            <m:rPr>
              <m:sty m:val="p"/>
            </m:rPr>
            <m:t>:</m:t>
          </m:r>
        </m:oMath>
      </m:oMathPara>
    </w:p>
    <w:p>
      <w:pPr>
        <w:pStyle w:val="FirstParagraph"/>
      </w:pPr>
      <w:r>
        <w:t xml:space="preserve"> </w:t>
      </w:r>
      <w:r>
        <w:t xml:space="preserve">= X^i</w:t>
      </w:r>
      <w:r>
        <w:t xml:space="preserve"> </w:t>
      </w:r>
      <w:r>
        <w:t xml:space="preserve">_i = H_i</w:t>
      </w:r>
      <w:r>
        <w:t xml:space="preserve"> </w:t>
      </w:r>
      <w:r>
        <w:t xml:space="preserve">^*_i</w:t>
      </w:r>
    </w:p>
    <w:p>
      <w:pPr>
        <w:pStyle w:val="BodyText"/>
      </w:pPr>
      <w:r>
        <w:t xml:space="preserve">$$
    Here $ X^i $$</w:t>
      </w:r>
    </w:p>
    <w:p>
      <w:pPr>
        <w:pStyle w:val="FirstParagraph"/>
      </w:pPr>
      <w:r>
        <w:t xml:space="preserve">are contravariant components (real-space coordinates), and $ H_i $$ are covariant components (reciprocal-space coordinates, i.e., Miller indices).</w:t>
      </w:r>
    </w:p>
    <w:p>
      <w:pPr>
        <w:pStyle w:val="BodyText"/>
      </w:pPr>
      <w:r>
        <w:t xml:space="preserve">Let’s take the dot product of $</w:t>
      </w:r>
      <w:r>
        <w:t xml:space="preserve"> </w:t>
      </w:r>
    </w:p>
    <w:p>
      <w:pPr>
        <w:pStyle w:val="BodyText"/>
      </w:pPr>
      <w:r>
        <w:t xml:space="preserve">$$ with a real-space basis vector $ \mathbf{a}_j $$</w:t>
      </w:r>
    </w:p>
    <w:p>
      <w:pPr>
        <w:pStyle w:val="FirstParagraph"/>
      </w:pPr>
      <w:r>
        <w:t xml:space="preserve">.</w:t>
      </w:r>
    </w:p>
    <w:p>
      <w:pPr>
        <w:pStyle w:val="BodyText"/>
      </w:pPr>
      <m:oMathPara>
        <m:oMathParaPr>
          <m:jc m:val="center"/>
        </m:oMathParaPr>
        <m:oMath>
          <m:r>
            <m:rPr>
              <m:sty m:val="b"/>
            </m:rPr>
            <m:t>R</m:t>
          </m:r>
          <m:r>
            <m:rPr>
              <m:sty m:val="p"/>
            </m:rPr>
            <m:t>⋅</m:t>
          </m:r>
          <m:sSub>
            <m:e>
              <m:r>
                <m:rPr>
                  <m:sty m:val="b"/>
                </m:rPr>
                <m:t>a</m:t>
              </m:r>
            </m:e>
            <m:sub>
              <m:r>
                <m:t>j</m:t>
              </m:r>
            </m:sub>
          </m:sSub>
          <m:r>
            <m:rPr>
              <m:sty m:val="p"/>
            </m:rPr>
            <m:t>=</m:t>
          </m:r>
          <m:r>
            <m:rPr>
              <m:sty m:val="p"/>
            </m:rPr>
            <m:t>(</m:t>
          </m:r>
          <m:sSup>
            <m:e>
              <m:r>
                <m:t>X</m:t>
              </m:r>
            </m:e>
            <m:sup>
              <m:r>
                <m:t>i</m:t>
              </m:r>
            </m:sup>
          </m:sSup>
          <m:sSub>
            <m:e>
              <m:r>
                <m:rPr>
                  <m:sty m:val="b"/>
                </m:rPr>
                <m:t>a</m:t>
              </m:r>
            </m:e>
            <m:sub>
              <m:r>
                <m:t>i</m:t>
              </m:r>
            </m:sub>
          </m:sSub>
          <m:r>
            <m:rPr>
              <m:sty m:val="p"/>
            </m:rPr>
            <m:t>)</m:t>
          </m:r>
          <m:r>
            <m:rPr>
              <m:sty m:val="p"/>
            </m:rPr>
            <m:t>⋅</m:t>
          </m:r>
          <m:sSub>
            <m:e>
              <m:r>
                <m:rPr>
                  <m:sty m:val="b"/>
                </m:rPr>
                <m:t>a</m:t>
              </m:r>
            </m:e>
            <m:sub>
              <m:r>
                <m:t>j</m:t>
              </m:r>
            </m:sub>
          </m:sSub>
          <m:r>
            <m:rPr>
              <m:sty m:val="p"/>
            </m:rPr>
            <m:t>=</m:t>
          </m:r>
          <m:sSup>
            <m:e>
              <m:r>
                <m:t>X</m:t>
              </m:r>
            </m:e>
            <m:sup>
              <m:r>
                <m:t>i</m:t>
              </m:r>
            </m:sup>
          </m:sSup>
          <m:r>
            <m:rPr>
              <m:sty m:val="p"/>
            </m:rPr>
            <m:t>(</m:t>
          </m:r>
          <m:sSub>
            <m:e>
              <m:r>
                <m:rPr>
                  <m:sty m:val="b"/>
                </m:rPr>
                <m:t>a</m:t>
              </m:r>
            </m:e>
            <m:sub>
              <m:r>
                <m:t>i</m:t>
              </m:r>
            </m:sub>
          </m:sSub>
          <m:r>
            <m:rPr>
              <m:sty m:val="p"/>
            </m:rPr>
            <m:t>⋅</m:t>
          </m:r>
          <m:sSub>
            <m:e>
              <m:r>
                <m:rPr>
                  <m:sty m:val="b"/>
                </m:rPr>
                <m:t>a</m:t>
              </m:r>
            </m:e>
            <m:sub>
              <m:r>
                <m:t>j</m:t>
              </m:r>
            </m:sub>
          </m:sSub>
          <m:r>
            <m:rPr>
              <m:sty m:val="p"/>
            </m:rPr>
            <m:t>)</m:t>
          </m:r>
          <m:r>
            <m:rPr>
              <m:sty m:val="p"/>
            </m:rPr>
            <m:t>=</m:t>
          </m:r>
          <m:sSup>
            <m:e>
              <m:r>
                <m:t>X</m:t>
              </m:r>
            </m:e>
            <m:sup>
              <m:r>
                <m:t>i</m:t>
              </m:r>
            </m:sup>
          </m:sSup>
          <m:sSub>
            <m:e>
              <m:r>
                <m:t>g</m:t>
              </m:r>
            </m:e>
            <m:sub>
              <m:r>
                <m:t>i</m:t>
              </m:r>
              <m:r>
                <m:t>j</m:t>
              </m:r>
            </m:sub>
          </m:sSub>
        </m:oMath>
      </m:oMathPara>
    </w:p>
    <w:p>
      <w:pPr>
        <w:pStyle w:val="FirstParagraph"/>
      </w:pPr>
      <w:r>
        <w:t xml:space="preserve">This shows that $</w:t>
      </w:r>
      <w:r>
        <w:t xml:space="preserve"> </w:t>
      </w:r>
      <w:r>
        <w:t xml:space="preserve"> </w:t>
      </w:r>
      <w:r>
        <w:t xml:space="preserve">_j</w:t>
      </w:r>
    </w:p>
    <w:p>
      <w:pPr>
        <w:pStyle w:val="BodyText"/>
      </w:pPr>
      <w:r>
        <w:t xml:space="preserve">$$ yields covariant components. So, $ X_j = X^i g_{ij} $$</w:t>
      </w:r>
    </w:p>
    <w:p>
      <w:pPr>
        <w:pStyle w:val="FirstParagraph"/>
      </w:pPr>
      <w:r>
        <w:t xml:space="preserve">.</w:t>
      </w:r>
    </w:p>
    <w:p>
      <w:pPr>
        <w:pStyle w:val="BodyText"/>
      </w:pPr>
      <w:r>
        <w:t xml:space="preserve">And taking the dot product with a reciprocal-space basis vector $</w:t>
      </w:r>
      <w:r>
        <w:t xml:space="preserve"> </w:t>
      </w:r>
      <w:r>
        <w:t xml:space="preserve">^*_j</w:t>
      </w:r>
    </w:p>
    <w:p>
      <w:pPr>
        <w:pStyle w:val="BodyText"/>
      </w:pPr>
      <m:oMathPara>
        <m:oMathParaPr>
          <m:jc m:val="center"/>
        </m:oMathParaPr>
        <m:oMath>
          <m:r>
            <m:rPr>
              <m:sty m:val="p"/>
            </m:rPr>
            <m:t>.</m:t>
          </m:r>
        </m:oMath>
      </m:oMathPara>
    </w:p>
    <w:p>
      <w:pPr>
        <w:pStyle w:val="FirstParagraph"/>
      </w:pPr>
      <w:r>
        <w:t xml:space="preserve"> </w:t>
      </w:r>
      <w:r>
        <w:t xml:space="preserve">^*_j = (H_i</w:t>
      </w:r>
      <w:r>
        <w:t xml:space="preserve"> </w:t>
      </w:r>
      <w:r>
        <w:t xml:space="preserve">^*_i)</w:t>
      </w:r>
      <w:r>
        <w:t xml:space="preserve"> </w:t>
      </w:r>
      <w:r>
        <w:t xml:space="preserve">^*_j = H_i (</w:t>
      </w:r>
      <w:r>
        <w:t xml:space="preserve">^*_i</w:t>
      </w:r>
      <w:r>
        <w:t xml:space="preserve"> </w:t>
      </w:r>
      <w:r>
        <w:t xml:space="preserve">^*_j) = H_i g^{ij}</w:t>
      </w:r>
    </w:p>
    <w:p>
      <w:pPr>
        <w:pStyle w:val="BodyText"/>
      </w:pPr>
      <w:r>
        <w:t xml:space="preserve">$$
    This shows that $ \mathbf{R} \cdot \mathbf{a}^*_j $$</w:t>
      </w:r>
    </w:p>
    <w:p>
      <w:pPr>
        <w:pStyle w:val="FirstParagraph"/>
      </w:pPr>
      <w:r>
        <w:t xml:space="preserve">yields contravariant components. So, $ H^j = H_i g^{ij} $$.</w:t>
      </w:r>
    </w:p>
    <w:p>
      <w:pPr>
        <w:pStyle w:val="BodyText"/>
      </w:pPr>
      <w:r>
        <w:t xml:space="preserve">This implies that the metric tensors act as</w:t>
      </w:r>
      <w:r>
        <w:t xml:space="preserve"> </w:t>
      </w:r>
      <w:r>
        <w:t xml:space="preserve">“converters”</w:t>
      </w:r>
      <w:r>
        <w:t xml:space="preserve"> </w:t>
      </w:r>
      <w:r>
        <w:t xml:space="preserve">between covariant and contravariant components of a vector.</w:t>
      </w:r>
      <w:r>
        <w:t xml:space="preserve"> </w:t>
      </w:r>
      <w:r>
        <w:t xml:space="preserve">Specifically, to convert contravariant components $ X^j</w:t>
      </w:r>
    </w:p>
    <w:p>
      <w:pPr>
        <w:pStyle w:val="BodyText"/>
      </w:pPr>
      <w:r>
        <w:t xml:space="preserve">$$ to covariant components $ X_i $$</w:t>
      </w:r>
    </w:p>
    <w:p>
      <w:pPr>
        <w:pStyle w:val="FirstParagraph"/>
      </w:pPr>
      <w:r>
        <w:t xml:space="preserve">:</w:t>
      </w:r>
    </w:p>
    <w:p>
      <w:pPr>
        <w:pStyle w:val="BodyText"/>
      </w:pPr>
      <m:oMathPara>
        <m:oMathParaPr>
          <m:jc m:val="center"/>
        </m:oMathParaPr>
        <m:oMath>
          <m:sSub>
            <m:e>
              <m:r>
                <m:t>X</m:t>
              </m:r>
            </m:e>
            <m:sub>
              <m:r>
                <m:t>i</m:t>
              </m:r>
            </m:sub>
          </m:sSub>
          <m:r>
            <m:rPr>
              <m:sty m:val="p"/>
            </m:rPr>
            <m:t>=</m:t>
          </m:r>
          <m:nary>
            <m:naryPr>
              <m:chr m:val="∑"/>
              <m:limLoc m:val="undOvr"/>
              <m:subHide m:val="off"/>
              <m:supHide m:val="on"/>
            </m:naryPr>
            <m:sub>
              <m:r>
                <m:t>j</m:t>
              </m:r>
            </m:sub>
            <m:sup>
              <m:r>
                <m:t>​</m:t>
              </m:r>
            </m:sup>
            <m:e>
              <m:sSub>
                <m:e>
                  <m:r>
                    <m:t>g</m:t>
                  </m:r>
                </m:e>
                <m:sub>
                  <m:r>
                    <m:t>i</m:t>
                  </m:r>
                  <m:r>
                    <m:t>j</m:t>
                  </m:r>
                </m:sub>
              </m:sSub>
            </m:e>
          </m:nary>
          <m:sSup>
            <m:e>
              <m:r>
                <m:t>X</m:t>
              </m:r>
            </m:e>
            <m:sup>
              <m:r>
                <m:t>j</m:t>
              </m:r>
            </m:sup>
          </m:sSup>
        </m:oMath>
      </m:oMathPara>
    </w:p>
    <w:p>
      <w:pPr>
        <w:pStyle w:val="FirstParagraph"/>
      </w:pPr>
      <w:r>
        <w:t xml:space="preserve">And to convert covariant components $ X_j</w:t>
      </w:r>
    </w:p>
    <w:p>
      <w:pPr>
        <w:pStyle w:val="BodyText"/>
      </w:pPr>
      <w:r>
        <w:t xml:space="preserve">$$ to contravariant components $ X^i $$</w:t>
      </w:r>
    </w:p>
    <w:p>
      <w:pPr>
        <w:pStyle w:val="FirstParagraph"/>
      </w:pPr>
      <w:r>
        <w:t xml:space="preserve">:</w:t>
      </w:r>
    </w:p>
    <w:p>
      <w:pPr>
        <w:pStyle w:val="BodyText"/>
      </w:pPr>
      <m:oMathPara>
        <m:oMathParaPr>
          <m:jc m:val="center"/>
        </m:oMathParaPr>
        <m:oMath>
          <m:sSup>
            <m:e>
              <m:r>
                <m:t>X</m:t>
              </m:r>
            </m:e>
            <m:sup>
              <m:r>
                <m:t>i</m:t>
              </m:r>
            </m:sup>
          </m:sSup>
          <m:r>
            <m:rPr>
              <m:sty m:val="p"/>
            </m:rPr>
            <m:t>=</m:t>
          </m:r>
          <m:nary>
            <m:naryPr>
              <m:chr m:val="∑"/>
              <m:limLoc m:val="undOvr"/>
              <m:subHide m:val="off"/>
              <m:supHide m:val="on"/>
            </m:naryPr>
            <m:sub>
              <m:r>
                <m:t>j</m:t>
              </m:r>
            </m:sub>
            <m:sup>
              <m:r>
                <m:t>​</m:t>
              </m:r>
            </m:sup>
            <m:e>
              <m:sSup>
                <m:e>
                  <m:r>
                    <m:t>g</m:t>
                  </m:r>
                </m:e>
                <m:sup>
                  <m:r>
                    <m:t>i</m:t>
                  </m:r>
                  <m:r>
                    <m:t>j</m:t>
                  </m:r>
                </m:sup>
              </m:sSup>
            </m:e>
          </m:nary>
          <m:sSub>
            <m:e>
              <m:r>
                <m:t>X</m:t>
              </m:r>
            </m:e>
            <m:sub>
              <m:r>
                <m:t>j</m:t>
              </m:r>
            </m:sub>
          </m:sSub>
        </m:oMath>
      </m:oMathPara>
    </w:p>
    <w:p>
      <w:pPr>
        <w:pStyle w:val="FirstParagraph"/>
      </w:pPr>
      <w:r>
        <w:t xml:space="preserve">This relationship is a direct consequence of the definition of the reciprocal lattice and its close connection to the metric tensors. The transformation rules for real and reciprocal lattice vectors and their coordinates are profoundly linked through these metric tensors, which fundamentally define the geometry of the respective spaces.</w:t>
      </w:r>
    </w:p>
    <w:p>
      <w:pPr>
        <w:pStyle w:val="BodyText"/>
      </w:pPr>
      <w:r>
        <w:t xml:space="preserve">In simpler terms, if you have a set of real-space basis vectors, you can compute the real-space metric tensor. The inverse of this metric tensor (scaled by a factor of $ (2</w:t>
      </w:r>
      <w:r>
        <w:t xml:space="preserve">)^2 $$ depending on conventions) effectively gives you the metric tensor of the reciprocal space. This inverse relationship highlights the duality between real and reciprocal space.</w:t>
      </w:r>
    </w:p>
    <w:bookmarkEnd w:id="24"/>
    <w:bookmarkStart w:id="25" w:name="invariance-of-scalar-products"/>
    <w:p>
      <w:pPr>
        <w:pStyle w:val="Heading2"/>
      </w:pPr>
      <w:r>
        <w:t xml:space="preserve">1.6. Invariance of Scalar Products</w:t>
      </w:r>
    </w:p>
    <w:p>
      <w:pPr>
        <w:pStyle w:val="FirstParagraph"/>
      </w:pPr>
      <w:r>
        <w:t xml:space="preserve">One of the most powerful aspects of distinguishing between covariant and contravariant vectors is the guarantee that their dot product (or scalar product) is always an invariant quantity, meaning it does not change under coordinate transformations. This is a fundamental requirement for any physical law, as physical quantities themselves should not depend on our choice of coordinate system.</w:t>
      </w:r>
    </w:p>
    <w:p>
      <w:pPr>
        <w:pStyle w:val="BodyText"/>
      </w:pPr>
      <w:r>
        <w:t xml:space="preserve">Let’s consider a physical vector $</w:t>
      </w:r>
      <w:r>
        <w:t xml:space="preserve"> </w:t>
      </w:r>
      <w:r>
        <w:t xml:space="preserve"> </w:t>
      </w:r>
      <w:r>
        <w:t xml:space="preserve">$$. We can express this vector using either contravariant components and covariant basis vectors, or covariant components and contravariant basis vectors. For example:</w:t>
      </w:r>
    </w:p>
    <w:p>
      <w:pPr>
        <w:pStyle w:val="BodyText"/>
      </w:pPr>
      <m:oMathPara>
        <m:oMathParaPr>
          <m:jc m:val="center"/>
        </m:oMathParaPr>
        <m:oMath>
          <m:r>
            <m:rPr>
              <m:sty m:val="b"/>
            </m:rPr>
            <m:t>R</m:t>
          </m:r>
          <m:r>
            <m:rPr>
              <m:sty m:val="p"/>
            </m:rPr>
            <m:t>=</m:t>
          </m:r>
          <m:sSup>
            <m:e>
              <m:r>
                <m:t>x</m:t>
              </m:r>
            </m:e>
            <m:sup>
              <m:r>
                <m:t>i</m:t>
              </m:r>
            </m:sup>
          </m:sSup>
          <m:sSub>
            <m:e>
              <m:r>
                <m:rPr>
                  <m:sty m:val="b"/>
                </m:rPr>
                <m:t>a</m:t>
              </m:r>
            </m:e>
            <m:sub>
              <m:r>
                <m:t>i</m:t>
              </m:r>
            </m:sub>
          </m:sSub>
        </m:oMath>
      </m:oMathPara>
    </w:p>
    <w:p>
      <w:pPr>
        <w:pStyle w:val="FirstParagraph"/>
      </w:pPr>
      <w:r>
        <w:t xml:space="preserve">where $ x^i</w:t>
      </w:r>
    </w:p>
    <w:p>
      <w:pPr>
        <w:pStyle w:val="BodyText"/>
      </w:pPr>
      <w:r>
        <w:t xml:space="preserve">$$ are the contravariant components and $ \mathbf{a}_i $$</w:t>
      </w:r>
    </w:p>
    <w:p>
      <w:pPr>
        <w:pStyle w:val="FirstParagraph"/>
      </w:pPr>
      <w:r>
        <w:t xml:space="preserve">are the covariant basis vectors.</w:t>
      </w:r>
    </w:p>
    <w:p>
      <w:pPr>
        <w:pStyle w:val="BodyText"/>
      </w:pPr>
      <w:r>
        <w:t xml:space="preserve">Now, consider a scalar product between two vectors, say $</w:t>
      </w:r>
      <w:r>
        <w:t xml:space="preserve"> </w:t>
      </w:r>
    </w:p>
    <w:p>
      <w:pPr>
        <w:pStyle w:val="BodyText"/>
      </w:pPr>
      <w:r>
        <w:t xml:space="preserve">$$ and $ \mathbf{B} $$</w:t>
      </w:r>
    </w:p>
    <w:p>
      <w:pPr>
        <w:pStyle w:val="FirstParagraph"/>
      </w:pPr>
      <w:r>
        <w:t xml:space="preserve">. Let’s express $</w:t>
      </w:r>
      <w:r>
        <w:t xml:space="preserve"> </w:t>
      </w:r>
    </w:p>
    <w:p>
      <w:pPr>
        <w:pStyle w:val="BodyText"/>
      </w:pPr>
      <w:r>
        <w:t xml:space="preserve">$$ using its contravariant components $ A^i $$</w:t>
      </w:r>
    </w:p>
    <w:p>
      <w:pPr>
        <w:pStyle w:val="FirstParagraph"/>
      </w:pPr>
      <w:r>
        <w:t xml:space="preserve">and covariant basis $</w:t>
      </w:r>
      <w:r>
        <w:t xml:space="preserve"> </w:t>
      </w:r>
      <w:r>
        <w:t xml:space="preserve">_i</w:t>
      </w:r>
    </w:p>
    <w:p>
      <w:pPr>
        <w:pStyle w:val="BodyText"/>
      </w:pPr>
      <w:r>
        <w:t xml:space="preserve">$$ (i.e., $ \mathbf{A} = A^i \mathbf{a}_i $$</w:t>
      </w:r>
    </w:p>
    <w:p>
      <w:pPr>
        <w:pStyle w:val="FirstParagraph"/>
      </w:pPr>
      <w:r>
        <w:t xml:space="preserve">) and $</w:t>
      </w:r>
      <w:r>
        <w:t xml:space="preserve"> </w:t>
      </w:r>
    </w:p>
    <w:p>
      <w:pPr>
        <w:pStyle w:val="BodyText"/>
      </w:pPr>
      <w:r>
        <w:t xml:space="preserve">$$ using its covariant components $ B_j $$</w:t>
      </w:r>
    </w:p>
    <w:p>
      <w:pPr>
        <w:pStyle w:val="FirstParagraph"/>
      </w:pPr>
      <w:r>
        <w:t xml:space="preserve">and contravariant basis $</w:t>
      </w:r>
      <w:r>
        <w:t xml:space="preserve"> </w:t>
      </w:r>
      <w:r>
        <w:t xml:space="preserve">^*_j</w:t>
      </w:r>
    </w:p>
    <w:p>
      <w:pPr>
        <w:pStyle w:val="BodyText"/>
      </w:pPr>
      <w:r>
        <w:t xml:space="preserve">$$ (i.e., $ \mathbf{B} = B_j \mathbf{a}^*_j $$</w:t>
      </w:r>
    </w:p>
    <w:p>
      <w:pPr>
        <w:pStyle w:val="FirstParagraph"/>
      </w:pPr>
      <w:r>
        <w:t xml:space="preserve">).</w:t>
      </w:r>
    </w:p>
    <w:p>
      <w:pPr>
        <w:pStyle w:val="BodyText"/>
      </w:pPr>
      <w:r>
        <w:t xml:space="preserve">The dot product $</w:t>
      </w:r>
      <w:r>
        <w:t xml:space="preserve"> </w:t>
      </w:r>
      <w:r>
        <w:t xml:space="preserve"> </w:t>
      </w:r>
      <w:r>
        <w:t xml:space="preserve"> </w:t>
      </w:r>
      <w:r>
        <w:t xml:space="preserve">$$ would be:</w:t>
      </w:r>
    </w:p>
    <w:p>
      <w:pPr>
        <w:pStyle w:val="BodyText"/>
      </w:pPr>
      <m:oMathPara>
        <m:oMathParaPr>
          <m:jc m:val="center"/>
        </m:oMathParaPr>
        <m:oMath>
          <m:r>
            <m:rPr>
              <m:sty m:val="b"/>
            </m:rPr>
            <m:t>A</m:t>
          </m:r>
          <m:r>
            <m:rPr>
              <m:sty m:val="p"/>
            </m:rPr>
            <m:t>⋅</m:t>
          </m:r>
          <m:r>
            <m:rPr>
              <m:sty m:val="b"/>
            </m:rPr>
            <m:t>B</m:t>
          </m:r>
          <m:r>
            <m:rPr>
              <m:sty m:val="p"/>
            </m:rPr>
            <m:t>=</m:t>
          </m:r>
          <m:r>
            <m:rPr>
              <m:sty m:val="p"/>
            </m:rPr>
            <m:t>(</m:t>
          </m:r>
          <m:sSup>
            <m:e>
              <m:r>
                <m:t>A</m:t>
              </m:r>
            </m:e>
            <m:sup>
              <m:r>
                <m:t>i</m:t>
              </m:r>
            </m:sup>
          </m:sSup>
          <m:sSub>
            <m:e>
              <m:r>
                <m:rPr>
                  <m:sty m:val="b"/>
                </m:rPr>
                <m:t>a</m:t>
              </m:r>
            </m:e>
            <m:sub>
              <m:r>
                <m:t>i</m:t>
              </m:r>
            </m:sub>
          </m:sSub>
          <m:r>
            <m:rPr>
              <m:sty m:val="p"/>
            </m:rPr>
            <m:t>)</m:t>
          </m:r>
          <m:r>
            <m:rPr>
              <m:sty m:val="p"/>
            </m:rPr>
            <m:t>⋅</m:t>
          </m:r>
          <m:r>
            <m:rPr>
              <m:sty m:val="p"/>
            </m:rPr>
            <m:t>(</m:t>
          </m:r>
          <m:sSub>
            <m:e>
              <m:r>
                <m:t>B</m:t>
              </m:r>
            </m:e>
            <m:sub>
              <m:r>
                <m:t>j</m:t>
              </m:r>
            </m:sub>
          </m:sSub>
          <m:sSubSup>
            <m:e>
              <m:r>
                <m:rPr>
                  <m:sty m:val="b"/>
                </m:rPr>
                <m:t>a</m:t>
              </m:r>
            </m:e>
            <m:sub>
              <m:r>
                <m:t>j</m:t>
              </m:r>
            </m:sub>
            <m:sup>
              <m:r>
                <m:rPr>
                  <m:sty m:val="p"/>
                </m:rPr>
                <m:t>*</m:t>
              </m:r>
            </m:sup>
          </m:sSubSup>
          <m:r>
            <m:rPr>
              <m:sty m:val="p"/>
            </m:rPr>
            <m:t>)</m:t>
          </m:r>
        </m:oMath>
      </m:oMathPara>
    </w:p>
    <w:p>
      <w:pPr>
        <w:pStyle w:val="FirstParagraph"/>
      </w:pPr>
      <m:oMathPara>
        <m:oMathParaPr>
          <m:jc m:val="center"/>
        </m:oMathParaPr>
        <m:oMath>
          <m:r>
            <m:rPr>
              <m:sty m:val="b"/>
            </m:rPr>
            <m:t>A</m:t>
          </m:r>
          <m:r>
            <m:rPr>
              <m:sty m:val="p"/>
            </m:rPr>
            <m:t>⋅</m:t>
          </m:r>
          <m:r>
            <m:rPr>
              <m:sty m:val="b"/>
            </m:rPr>
            <m:t>B</m:t>
          </m:r>
          <m:r>
            <m:rPr>
              <m:sty m:val="p"/>
            </m:rPr>
            <m:t>=</m:t>
          </m:r>
          <m:sSup>
            <m:e>
              <m:r>
                <m:t>A</m:t>
              </m:r>
            </m:e>
            <m:sup>
              <m:r>
                <m:t>i</m:t>
              </m:r>
            </m:sup>
          </m:sSup>
          <m:sSub>
            <m:e>
              <m:r>
                <m:t>B</m:t>
              </m:r>
            </m:e>
            <m:sub>
              <m:r>
                <m:t>j</m:t>
              </m:r>
            </m:sub>
          </m:sSub>
          <m:r>
            <m:rPr>
              <m:sty m:val="p"/>
            </m:rPr>
            <m:t>(</m:t>
          </m:r>
          <m:sSub>
            <m:e>
              <m:r>
                <m:rPr>
                  <m:sty m:val="b"/>
                </m:rPr>
                <m:t>a</m:t>
              </m:r>
            </m:e>
            <m:sub>
              <m:r>
                <m:t>i</m:t>
              </m:r>
            </m:sub>
          </m:sSub>
          <m:r>
            <m:rPr>
              <m:sty m:val="p"/>
            </m:rPr>
            <m:t>⋅</m:t>
          </m:r>
          <m:sSubSup>
            <m:e>
              <m:r>
                <m:rPr>
                  <m:sty m:val="b"/>
                </m:rPr>
                <m:t>a</m:t>
              </m:r>
            </m:e>
            <m:sub>
              <m:r>
                <m:t>j</m:t>
              </m:r>
            </m:sub>
            <m:sup>
              <m:r>
                <m:rPr>
                  <m:sty m:val="p"/>
                </m:rPr>
                <m:t>*</m:t>
              </m:r>
            </m:sup>
          </m:sSubSup>
          <m:r>
            <m:rPr>
              <m:sty m:val="p"/>
            </m:rPr>
            <m:t>)</m:t>
          </m:r>
        </m:oMath>
      </m:oMathPara>
    </w:p>
    <w:p>
      <w:pPr>
        <w:pStyle w:val="FirstParagraph"/>
      </w:pPr>
      <w:r>
        <w:t xml:space="preserve">From the definition of reciprocal lattice, $</w:t>
      </w:r>
      <w:r>
        <w:t xml:space="preserve"> </w:t>
      </w:r>
      <w:r>
        <w:t xml:space="preserve">_i</w:t>
      </w:r>
      <w:r>
        <w:t xml:space="preserve"> </w:t>
      </w:r>
      <w:r>
        <w:t xml:space="preserve">^*</w:t>
      </w:r>
      <w:r>
        <w:rPr>
          <w:i/>
          <w:iCs/>
        </w:rPr>
        <w:t xml:space="preserve">j = 2</w:t>
      </w:r>
      <w:r>
        <w:t xml:space="preserve">{ij}</w:t>
      </w:r>
    </w:p>
    <w:p>
      <w:pPr>
        <w:pStyle w:val="BodyText"/>
      </w:pPr>
      <m:oMathPara>
        <m:oMathParaPr>
          <m:jc m:val="center"/>
        </m:oMathParaPr>
        <m:oMath>
          <m:r>
            <m:rPr>
              <m:sty m:val="p"/>
            </m:rPr>
            <m:t>.</m:t>
          </m:r>
        </m:oMath>
      </m:oMathPara>
    </w:p>
    <w:p>
      <w:pPr>
        <w:pStyle w:val="FirstParagraph"/>
      </w:pPr>
      <w:r>
        <w:t xml:space="preserve"> </w:t>
      </w:r>
      <w:r>
        <w:t xml:space="preserve"> </w:t>
      </w:r>
      <w:r>
        <w:t xml:space="preserve">= A^i B_j (2</w:t>
      </w:r>
      <w:r>
        <w:t xml:space="preserve">_{ij})</w:t>
      </w:r>
    </w:p>
    <w:p>
      <w:pPr>
        <w:pStyle w:val="BodyText"/>
      </w:pPr>
      <m:oMathPara>
        <m:oMathParaPr>
          <m:jc m:val="center"/>
        </m:oMathParaPr>
        <m:oMath/>
      </m:oMathPara>
    </w:p>
    <w:p>
      <w:pPr>
        <w:pStyle w:val="FirstParagraph"/>
      </w:pPr>
      <w:r>
        <w:t xml:space="preserve"> </w:t>
      </w:r>
      <w:r>
        <w:t xml:space="preserve"> </w:t>
      </w:r>
      <w:r>
        <w:t xml:space="preserve">= 2</w:t>
      </w:r>
      <w:r>
        <w:t xml:space="preserve">_i A^i B_i $$</w:t>
      </w:r>
    </w:p>
    <w:p>
      <w:pPr>
        <w:pStyle w:val="BodyText"/>
      </w:pPr>
      <w:r>
        <w:t xml:space="preserve">The crucial point here is that when one component is contravariant (upper index) and the other is covariant (lower index), and they are contracted (summed over), the result is a scalar invariant. Let’s explicitly verify the invariance of a vector itself under transformations.</w:t>
      </w:r>
    </w:p>
    <w:p>
      <w:pPr>
        <w:pStyle w:val="BodyText"/>
      </w:pPr>
      <w:r>
        <w:t xml:space="preserve">Let a vector $</w:t>
      </w:r>
      <w:r>
        <w:t xml:space="preserve"> </w:t>
      </w:r>
    </w:p>
    <w:p>
      <w:pPr>
        <w:pStyle w:val="BodyText"/>
      </w:pPr>
      <m:oMathPara>
        <m:oMathParaPr>
          <m:jc m:val="center"/>
        </m:oMathParaPr>
        <m:oMath>
          <m:r>
            <m:t>b</m:t>
          </m:r>
          <m:r>
            <m:t>e</m:t>
          </m:r>
          <m:r>
            <m:t>e</m:t>
          </m:r>
          <m:r>
            <m:t>x</m:t>
          </m:r>
          <m:r>
            <m:t>p</m:t>
          </m:r>
          <m:r>
            <m:t>r</m:t>
          </m:r>
          <m:r>
            <m:t>e</m:t>
          </m:r>
          <m:r>
            <m:t>s</m:t>
          </m:r>
          <m:r>
            <m:t>s</m:t>
          </m:r>
          <m:r>
            <m:t>e</m:t>
          </m:r>
          <m:r>
            <m:t>d</m:t>
          </m:r>
          <m:r>
            <m:t>i</m:t>
          </m:r>
          <m:r>
            <m:t>n</m:t>
          </m:r>
          <m:r>
            <m:t>t</m:t>
          </m:r>
          <m:r>
            <m:t>w</m:t>
          </m:r>
          <m:r>
            <m:t>o</m:t>
          </m:r>
          <m:r>
            <m:t>c</m:t>
          </m:r>
          <m:r>
            <m:t>o</m:t>
          </m:r>
          <m:r>
            <m:t>o</m:t>
          </m:r>
          <m:r>
            <m:t>r</m:t>
          </m:r>
          <m:r>
            <m:t>d</m:t>
          </m:r>
          <m:r>
            <m:t>i</m:t>
          </m:r>
          <m:r>
            <m:t>n</m:t>
          </m:r>
          <m:r>
            <m:t>a</m:t>
          </m:r>
          <m:r>
            <m:t>t</m:t>
          </m:r>
          <m:r>
            <m:t>e</m:t>
          </m:r>
          <m:r>
            <m:t>s</m:t>
          </m:r>
          <m:r>
            <m:t>y</m:t>
          </m:r>
          <m:r>
            <m:t>s</m:t>
          </m:r>
          <m:r>
            <m:t>t</m:t>
          </m:r>
          <m:r>
            <m:t>e</m:t>
          </m:r>
          <m:r>
            <m:t>m</m:t>
          </m:r>
          <m:r>
            <m:t>s</m:t>
          </m:r>
          <m:r>
            <m:t>a</m:t>
          </m:r>
          <m:r>
            <m:t>s</m:t>
          </m:r>
          <m:r>
            <m:rPr>
              <m:sty m:val="p"/>
            </m:rPr>
            <m:t>:</m:t>
          </m:r>
        </m:oMath>
      </m:oMathPara>
    </w:p>
    <w:p>
      <w:pPr>
        <w:pStyle w:val="FirstParagraph"/>
      </w:pPr>
      <w:r>
        <w:t xml:space="preserve"> </w:t>
      </w:r>
      <w:r>
        <w:t xml:space="preserve">= x^i</w:t>
      </w:r>
      <w:r>
        <w:t xml:space="preserve"> </w:t>
      </w:r>
      <w:r>
        <w:t xml:space="preserve">_i</w:t>
      </w:r>
    </w:p>
    <w:p>
      <w:pPr>
        <w:pStyle w:val="BodyText"/>
      </w:pPr>
      <m:oMathPara>
        <m:oMathParaPr>
          <m:jc m:val="center"/>
        </m:oMathParaPr>
        <m:oMath>
          <m:r>
            <m:t>a</m:t>
          </m:r>
          <m:r>
            <m:t>n</m:t>
          </m:r>
          <m:r>
            <m:t>d</m:t>
          </m:r>
          <m:r>
            <m:t>i</m:t>
          </m:r>
          <m:r>
            <m:t>n</m:t>
          </m:r>
          <m:r>
            <m:t>t</m:t>
          </m:r>
          <m:r>
            <m:t>h</m:t>
          </m:r>
          <m:r>
            <m:t>e</m:t>
          </m:r>
          <m:r>
            <m:t>t</m:t>
          </m:r>
          <m:r>
            <m:t>r</m:t>
          </m:r>
          <m:r>
            <m:t>a</m:t>
          </m:r>
          <m:r>
            <m:t>n</m:t>
          </m:r>
          <m:r>
            <m:t>s</m:t>
          </m:r>
          <m:r>
            <m:t>f</m:t>
          </m:r>
          <m:r>
            <m:t>o</m:t>
          </m:r>
          <m:r>
            <m:t>r</m:t>
          </m:r>
          <m:r>
            <m:t>m</m:t>
          </m:r>
          <m:r>
            <m:t>e</m:t>
          </m:r>
          <m:r>
            <m:t>d</m:t>
          </m:r>
          <m:r>
            <m:t>s</m:t>
          </m:r>
          <m:r>
            <m:t>y</m:t>
          </m:r>
          <m:r>
            <m:t>s</m:t>
          </m:r>
          <m:r>
            <m:t>t</m:t>
          </m:r>
          <m:r>
            <m:t>e</m:t>
          </m:r>
          <m:r>
            <m:t>m</m:t>
          </m:r>
          <m:r>
            <m:rPr>
              <m:sty m:val="p"/>
            </m:rPr>
            <m:t>:</m:t>
          </m:r>
        </m:oMath>
      </m:oMathPara>
    </w:p>
    <w:p>
      <w:pPr>
        <w:pStyle w:val="FirstParagraph"/>
      </w:pPr>
      <w:r>
        <w:t xml:space="preserve"> </w:t>
      </w:r>
      <w:r>
        <w:t xml:space="preserve">= x’^k</w:t>
      </w:r>
      <w:r>
        <w:t xml:space="preserve"> </w:t>
      </w:r>
      <w:r>
        <w:t xml:space="preserve">’_k $$</w:t>
      </w:r>
    </w:p>
    <w:p>
      <w:pPr>
        <w:pStyle w:val="BodyText"/>
      </w:pPr>
      <w:r>
        <w:t xml:space="preserve">We know the transformation rules:</w:t>
      </w:r>
    </w:p>
    <w:p>
      <w:pPr>
        <w:pStyle w:val="BodyText"/>
      </w:pPr>
      <m:oMathPara>
        <m:oMathParaPr>
          <m:jc m:val="center"/>
        </m:oMathParaPr>
        <m:oMath>
          <m:sSub>
            <m:e>
              <m:sSup>
                <m:e>
                  <m:r>
                    <m:rPr>
                      <m:sty m:val="b"/>
                    </m:rPr>
                    <m:t>a</m:t>
                  </m:r>
                </m:e>
                <m:sup>
                  <m:r>
                    <m:rPr>
                      <m:sty m:val="p"/>
                    </m:rPr>
                    <m:t>′</m:t>
                  </m:r>
                </m:sup>
              </m:sSup>
            </m:e>
            <m:sub>
              <m:r>
                <m:t>k</m:t>
              </m:r>
            </m:sub>
          </m:sSub>
          <m:r>
            <m:rPr>
              <m:sty m:val="p"/>
            </m:rPr>
            <m:t>=</m:t>
          </m:r>
          <m:nary>
            <m:naryPr>
              <m:chr m:val="∑"/>
              <m:limLoc m:val="undOvr"/>
              <m:subHide m:val="off"/>
              <m:supHide m:val="on"/>
            </m:naryPr>
            <m:sub>
              <m:r>
                <m:t>j</m:t>
              </m:r>
            </m:sub>
            <m:sup>
              <m:r>
                <m:t>​</m:t>
              </m:r>
            </m:sup>
            <m:e>
              <m:sSub>
                <m:e>
                  <m:r>
                    <m:t>T</m:t>
                  </m:r>
                </m:e>
                <m:sub>
                  <m:r>
                    <m:t>k</m:t>
                  </m:r>
                  <m:r>
                    <m:t>j</m:t>
                  </m:r>
                </m:sub>
              </m:sSub>
            </m:e>
          </m:nary>
          <m:sSub>
            <m:e>
              <m:r>
                <m:rPr>
                  <m:sty m:val="b"/>
                </m:rPr>
                <m:t>a</m:t>
              </m:r>
            </m:e>
            <m:sub>
              <m:r>
                <m:t>j</m:t>
              </m:r>
            </m:sub>
          </m:sSub>
        </m:oMath>
      </m:oMathPara>
    </w:p>
    <w:p>
      <w:pPr>
        <w:pStyle w:val="FirstParagraph"/>
      </w:pPr>
      <m:oMathPara>
        <m:oMathParaPr>
          <m:jc m:val="center"/>
        </m:oMathParaPr>
        <m:oMath>
          <m:sSup>
            <m:e>
              <m:sSup>
                <m:e>
                  <m:r>
                    <m:t>x</m:t>
                  </m:r>
                </m:e>
                <m:sup>
                  <m:r>
                    <m:rPr>
                      <m:sty m:val="p"/>
                    </m:rPr>
                    <m:t>′</m:t>
                  </m:r>
                </m:sup>
              </m:sSup>
            </m:e>
            <m:sup>
              <m:r>
                <m:t>k</m:t>
              </m:r>
            </m:sup>
          </m:sSup>
          <m:r>
            <m:rPr>
              <m:sty m:val="p"/>
            </m:rPr>
            <m:t>=</m:t>
          </m:r>
          <m:nary>
            <m:naryPr>
              <m:chr m:val="∑"/>
              <m:limLoc m:val="undOvr"/>
              <m:subHide m:val="off"/>
              <m:supHide m:val="on"/>
            </m:naryPr>
            <m:sub>
              <m:r>
                <m:t>l</m:t>
              </m:r>
            </m:sub>
            <m:sup>
              <m:r>
                <m:t>​</m:t>
              </m:r>
            </m:sup>
            <m:e>
              <m:r>
                <m:rPr>
                  <m:sty m:val="p"/>
                </m:rPr>
                <m:t>(</m:t>
              </m:r>
            </m:e>
          </m:nary>
          <m:sSup>
            <m:e>
              <m:r>
                <m:t>T</m:t>
              </m:r>
            </m:e>
            <m:sup>
              <m:r>
                <m:rPr>
                  <m:sty m:val="p"/>
                </m:rPr>
                <m:t>−</m:t>
              </m:r>
              <m:r>
                <m:t>1</m:t>
              </m:r>
            </m:sup>
          </m:sSup>
          <m:sSub>
            <m:e>
              <m:r>
                <m:rPr>
                  <m:sty m:val="p"/>
                </m:rPr>
                <m:t>)</m:t>
              </m:r>
            </m:e>
            <m:sub>
              <m:r>
                <m:t>l</m:t>
              </m:r>
              <m:r>
                <m:t>k</m:t>
              </m:r>
            </m:sub>
          </m:sSub>
          <m:sSup>
            <m:e>
              <m:r>
                <m:t>x</m:t>
              </m:r>
            </m:e>
            <m:sup>
              <m:r>
                <m:t>l</m:t>
              </m:r>
            </m:sup>
          </m:sSup>
        </m:oMath>
      </m:oMathPara>
    </w:p>
    <w:p>
      <w:pPr>
        <w:pStyle w:val="FirstParagraph"/>
      </w:pPr>
      <w:r>
        <w:t xml:space="preserve">(Here, for clarity, $ T_{kj}</w:t>
      </w:r>
    </w:p>
    <w:p>
      <w:pPr>
        <w:pStyle w:val="BodyText"/>
      </w:pPr>
      <w:r>
        <w:t xml:space="preserve">$$ means the matrix element in row $ k $ and column $ j $, and $ (T^{-1})_{lk} $$</w:t>
      </w:r>
    </w:p>
    <w:p>
      <w:pPr>
        <w:pStyle w:val="FirstParagraph"/>
      </w:pPr>
      <w:r>
        <w:t xml:space="preserve">means the element in row $ l $ and column $ k $ of the inverse matrix.)</w:t>
      </w:r>
    </w:p>
    <w:p>
      <w:pPr>
        <w:pStyle w:val="BodyText"/>
      </w:pPr>
      <w:r>
        <w:t xml:space="preserve">Substituting these into the transformed expression for $</w:t>
      </w:r>
      <w:r>
        <w:t xml:space="preserve"> </w:t>
      </w:r>
      <w:r>
        <w:t xml:space="preserve"> </w:t>
      </w:r>
      <w:r>
        <w:t xml:space="preserve">$$, we get:</w:t>
      </w:r>
    </w:p>
    <w:p>
      <w:pPr>
        <w:pStyle w:val="BodyText"/>
      </w:pPr>
      <m:oMathPara>
        <m:oMathParaPr>
          <m:jc m:val="center"/>
        </m:oMathParaPr>
        <m:oMath>
          <m:r>
            <m:rPr>
              <m:sty m:val="b"/>
            </m:rPr>
            <m:t>R</m:t>
          </m:r>
          <m:r>
            <m:rPr>
              <m:sty m:val="p"/>
            </m:rPr>
            <m:t>=</m:t>
          </m:r>
          <m:nary>
            <m:naryPr>
              <m:chr m:val="∑"/>
              <m:limLoc m:val="undOvr"/>
              <m:subHide m:val="off"/>
              <m:supHide m:val="on"/>
            </m:naryPr>
            <m:sub>
              <m:r>
                <m:t>k</m:t>
              </m:r>
            </m:sub>
            <m:sup>
              <m:r>
                <m:t>​</m:t>
              </m:r>
            </m:sup>
            <m:e>
              <m:sSup>
                <m:e>
                  <m:sSup>
                    <m:e>
                      <m:r>
                        <m:t>x</m:t>
                      </m:r>
                    </m:e>
                    <m:sup>
                      <m:r>
                        <m:rPr>
                          <m:sty m:val="p"/>
                        </m:rPr>
                        <m:t>′</m:t>
                      </m:r>
                    </m:sup>
                  </m:sSup>
                </m:e>
                <m:sup>
                  <m:r>
                    <m:t>k</m:t>
                  </m:r>
                </m:sup>
              </m:sSup>
            </m:e>
          </m:nary>
          <m:sSub>
            <m:e>
              <m:sSup>
                <m:e>
                  <m:r>
                    <m:rPr>
                      <m:sty m:val="b"/>
                    </m:rPr>
                    <m:t>a</m:t>
                  </m:r>
                </m:e>
                <m:sup>
                  <m:r>
                    <m:rPr>
                      <m:sty m:val="p"/>
                    </m:rPr>
                    <m:t>′</m:t>
                  </m:r>
                </m:sup>
              </m:sSup>
            </m:e>
            <m:sub>
              <m:r>
                <m:t>k</m:t>
              </m:r>
            </m:sub>
          </m:sSub>
          <m:r>
            <m:rPr>
              <m:sty m:val="p"/>
            </m:rPr>
            <m:t>=</m:t>
          </m:r>
          <m:nary>
            <m:naryPr>
              <m:chr m:val="∑"/>
              <m:limLoc m:val="undOvr"/>
              <m:subHide m:val="off"/>
              <m:supHide m:val="on"/>
            </m:naryPr>
            <m:sub>
              <m:r>
                <m:t>k</m:t>
              </m:r>
            </m:sub>
            <m:sup>
              <m:r>
                <m:t>​</m:t>
              </m:r>
            </m:sup>
            <m:e>
              <m:d>
                <m:dPr>
                  <m:begChr m:val="("/>
                  <m:sepChr m:val=""/>
                  <m:endChr m:val=")"/>
                  <m:grow/>
                </m:dPr>
                <m:e>
                  <m:nary>
                    <m:naryPr>
                      <m:chr m:val="∑"/>
                      <m:limLoc m:val="undOvr"/>
                      <m:subHide m:val="off"/>
                      <m:supHide m:val="on"/>
                    </m:naryPr>
                    <m:sub>
                      <m:r>
                        <m:t>l</m:t>
                      </m:r>
                    </m:sub>
                    <m:sup>
                      <m:r>
                        <m:t>​</m:t>
                      </m:r>
                    </m:sup>
                    <m:e>
                      <m:r>
                        <m:rPr>
                          <m:sty m:val="p"/>
                        </m:rPr>
                        <m:t>(</m:t>
                      </m:r>
                    </m:e>
                  </m:nary>
                  <m:sSup>
                    <m:e>
                      <m:r>
                        <m:t>T</m:t>
                      </m:r>
                    </m:e>
                    <m:sup>
                      <m:r>
                        <m:rPr>
                          <m:sty m:val="p"/>
                        </m:rPr>
                        <m:t>−</m:t>
                      </m:r>
                      <m:r>
                        <m:t>1</m:t>
                      </m:r>
                    </m:sup>
                  </m:sSup>
                  <m:sSub>
                    <m:e>
                      <m:r>
                        <m:rPr>
                          <m:sty m:val="p"/>
                        </m:rPr>
                        <m:t>)</m:t>
                      </m:r>
                    </m:e>
                    <m:sub>
                      <m:r>
                        <m:t>l</m:t>
                      </m:r>
                      <m:r>
                        <m:t>k</m:t>
                      </m:r>
                    </m:sub>
                  </m:sSub>
                  <m:sSup>
                    <m:e>
                      <m:r>
                        <m:t>x</m:t>
                      </m:r>
                    </m:e>
                    <m:sup>
                      <m:r>
                        <m:t>l</m:t>
                      </m:r>
                    </m:sup>
                  </m:sSup>
                </m:e>
              </m:d>
            </m:e>
          </m:nary>
          <m:d>
            <m:dPr>
              <m:begChr m:val="("/>
              <m:sepChr m:val=""/>
              <m:endChr m:val=")"/>
              <m:grow/>
            </m:dPr>
            <m:e>
              <m:nary>
                <m:naryPr>
                  <m:chr m:val="∑"/>
                  <m:limLoc m:val="undOvr"/>
                  <m:subHide m:val="off"/>
                  <m:supHide m:val="on"/>
                </m:naryPr>
                <m:sub>
                  <m:r>
                    <m:t>j</m:t>
                  </m:r>
                </m:sub>
                <m:sup>
                  <m:r>
                    <m:t>​</m:t>
                  </m:r>
                </m:sup>
                <m:e>
                  <m:sSub>
                    <m:e>
                      <m:r>
                        <m:t>T</m:t>
                      </m:r>
                    </m:e>
                    <m:sub>
                      <m:r>
                        <m:t>k</m:t>
                      </m:r>
                      <m:r>
                        <m:t>j</m:t>
                      </m:r>
                    </m:sub>
                  </m:sSub>
                </m:e>
              </m:nary>
              <m:sSub>
                <m:e>
                  <m:r>
                    <m:rPr>
                      <m:sty m:val="b"/>
                    </m:rPr>
                    <m:t>a</m:t>
                  </m:r>
                </m:e>
                <m:sub>
                  <m:r>
                    <m:t>j</m:t>
                  </m:r>
                </m:sub>
              </m:sSub>
            </m:e>
          </m:d>
        </m:oMath>
      </m:oMathPara>
    </w:p>
    <w:p>
      <w:pPr>
        <w:pStyle w:val="FirstParagraph"/>
      </w:pPr>
      <w:r>
        <w:t xml:space="preserve">Rearrange the summation order:</w:t>
      </w:r>
    </w:p>
    <w:p>
      <w:pPr>
        <w:pStyle w:val="BodyText"/>
      </w:pPr>
      <m:oMathPara>
        <m:oMathParaPr>
          <m:jc m:val="center"/>
        </m:oMathParaPr>
        <m:oMath>
          <m:r>
            <m:rPr>
              <m:sty m:val="b"/>
            </m:rPr>
            <m:t>R</m:t>
          </m:r>
          <m:r>
            <m:rPr>
              <m:sty m:val="p"/>
            </m:rPr>
            <m:t>=</m:t>
          </m:r>
          <m:nary>
            <m:naryPr>
              <m:chr m:val="∑"/>
              <m:limLoc m:val="undOvr"/>
              <m:subHide m:val="off"/>
              <m:supHide m:val="on"/>
            </m:naryPr>
            <m:sub>
              <m:r>
                <m:t>l</m:t>
              </m:r>
            </m:sub>
            <m:sup>
              <m:r>
                <m:t>​</m:t>
              </m:r>
            </m:sup>
            <m:e>
              <m:nary>
                <m:naryPr>
                  <m:chr m:val="∑"/>
                  <m:limLoc m:val="undOvr"/>
                  <m:subHide m:val="off"/>
                  <m:supHide m:val="on"/>
                </m:naryPr>
                <m:sub>
                  <m:r>
                    <m:t>j</m:t>
                  </m:r>
                </m:sub>
                <m:sup>
                  <m:r>
                    <m:t>​</m:t>
                  </m:r>
                </m:sup>
                <m:e>
                  <m:sSup>
                    <m:e>
                      <m:r>
                        <m:t>x</m:t>
                      </m:r>
                    </m:e>
                    <m:sup>
                      <m:r>
                        <m:t>l</m:t>
                      </m:r>
                    </m:sup>
                  </m:sSup>
                </m:e>
              </m:nary>
            </m:e>
          </m:nary>
          <m:sSub>
            <m:e>
              <m:r>
                <m:rPr>
                  <m:sty m:val="b"/>
                </m:rPr>
                <m:t>a</m:t>
              </m:r>
            </m:e>
            <m:sub>
              <m:r>
                <m:t>j</m:t>
              </m:r>
            </m:sub>
          </m:sSub>
          <m:d>
            <m:dPr>
              <m:begChr m:val="("/>
              <m:sepChr m:val=""/>
              <m:endChr m:val=")"/>
              <m:grow/>
            </m:dPr>
            <m:e>
              <m:nary>
                <m:naryPr>
                  <m:chr m:val="∑"/>
                  <m:limLoc m:val="undOvr"/>
                  <m:subHide m:val="off"/>
                  <m:supHide m:val="on"/>
                </m:naryPr>
                <m:sub>
                  <m:r>
                    <m:t>k</m:t>
                  </m:r>
                </m:sub>
                <m:sup>
                  <m:r>
                    <m:t>​</m:t>
                  </m:r>
                </m:sup>
                <m:e>
                  <m:r>
                    <m:rPr>
                      <m:sty m:val="p"/>
                    </m:rPr>
                    <m:t>(</m:t>
                  </m:r>
                </m:e>
              </m:nary>
              <m:sSup>
                <m:e>
                  <m:r>
                    <m:t>T</m:t>
                  </m:r>
                </m:e>
                <m:sup>
                  <m:r>
                    <m:rPr>
                      <m:sty m:val="p"/>
                    </m:rPr>
                    <m:t>−</m:t>
                  </m:r>
                  <m:r>
                    <m:t>1</m:t>
                  </m:r>
                </m:sup>
              </m:sSup>
              <m:sSub>
                <m:e>
                  <m:r>
                    <m:rPr>
                      <m:sty m:val="p"/>
                    </m:rPr>
                    <m:t>)</m:t>
                  </m:r>
                </m:e>
                <m:sub>
                  <m:r>
                    <m:t>l</m:t>
                  </m:r>
                  <m:r>
                    <m:t>k</m:t>
                  </m:r>
                </m:sub>
              </m:sSub>
              <m:sSub>
                <m:e>
                  <m:r>
                    <m:t>T</m:t>
                  </m:r>
                </m:e>
                <m:sub>
                  <m:r>
                    <m:t>k</m:t>
                  </m:r>
                  <m:r>
                    <m:t>j</m:t>
                  </m:r>
                </m:sub>
              </m:sSub>
            </m:e>
          </m:d>
        </m:oMath>
      </m:oMathPara>
    </w:p>
    <w:p>
      <w:pPr>
        <w:pStyle w:val="FirstParagraph"/>
      </w:pPr>
      <w:r>
        <w:t xml:space="preserve">The term in the parenthesis is $</w:t>
      </w:r>
      <w:r>
        <w:t xml:space="preserve"> </w:t>
      </w:r>
      <w:r>
        <w:rPr>
          <w:i/>
          <w:iCs/>
        </w:rPr>
        <w:t xml:space="preserve">k (T^{-1})</w:t>
      </w:r>
      <w:r>
        <w:t xml:space="preserve">{lk} T_{kj}</w:t>
      </w:r>
    </w:p>
    <w:p>
      <w:pPr>
        <w:pStyle w:val="BodyText"/>
      </w:pPr>
      <w:r>
        <w:t xml:space="preserve">$$. This is precisely the definition of the matrix product of $ \mathbf{T}^{-1} $$</w:t>
      </w:r>
    </w:p>
    <w:p>
      <w:pPr>
        <w:pStyle w:val="FirstParagraph"/>
      </w:pPr>
      <w:r>
        <w:t xml:space="preserve">and $</w:t>
      </w:r>
      <w:r>
        <w:t xml:space="preserve"> </w:t>
      </w:r>
    </w:p>
    <w:p>
      <w:pPr>
        <w:pStyle w:val="BodyText"/>
      </w:pPr>
      <w:r>
        <w:t xml:space="preserve">$$. Since $ \mathbf{T}^{-1}\mathbf{T} = \mathbf{I} $$</w:t>
      </w:r>
    </w:p>
    <w:p>
      <w:pPr>
        <w:pStyle w:val="FirstParagraph"/>
      </w:pPr>
      <w:r>
        <w:t xml:space="preserve">(the identity matrix), this sum evaluates to the Kronecker delta $</w:t>
      </w:r>
      <w:r>
        <w:t xml:space="preserve"> </w:t>
      </w:r>
      <w:r>
        <w:t xml:space="preserve">_{lj} $$.</w:t>
      </w:r>
    </w:p>
    <w:p>
      <w:pPr>
        <w:pStyle w:val="BodyText"/>
      </w:pPr>
      <w:r>
        <w:t xml:space="preserve">So, the equation simplifies to:</w:t>
      </w:r>
    </w:p>
    <w:p>
      <w:pPr>
        <w:pStyle w:val="BodyText"/>
      </w:pPr>
      <m:oMathPara>
        <m:oMathParaPr>
          <m:jc m:val="center"/>
        </m:oMathParaPr>
        <m:oMath>
          <m:r>
            <m:rPr>
              <m:sty m:val="b"/>
            </m:rPr>
            <m:t>R</m:t>
          </m:r>
          <m:r>
            <m:rPr>
              <m:sty m:val="p"/>
            </m:rPr>
            <m:t>=</m:t>
          </m:r>
          <m:nary>
            <m:naryPr>
              <m:chr m:val="∑"/>
              <m:limLoc m:val="undOvr"/>
              <m:subHide m:val="off"/>
              <m:supHide m:val="on"/>
            </m:naryPr>
            <m:sub>
              <m:r>
                <m:t>l</m:t>
              </m:r>
            </m:sub>
            <m:sup>
              <m:r>
                <m:t>​</m:t>
              </m:r>
            </m:sup>
            <m:e>
              <m:nary>
                <m:naryPr>
                  <m:chr m:val="∑"/>
                  <m:limLoc m:val="undOvr"/>
                  <m:subHide m:val="off"/>
                  <m:supHide m:val="on"/>
                </m:naryPr>
                <m:sub>
                  <m:r>
                    <m:t>j</m:t>
                  </m:r>
                </m:sub>
                <m:sup>
                  <m:r>
                    <m:t>​</m:t>
                  </m:r>
                </m:sup>
                <m:e>
                  <m:sSup>
                    <m:e>
                      <m:r>
                        <m:t>x</m:t>
                      </m:r>
                    </m:e>
                    <m:sup>
                      <m:r>
                        <m:t>l</m:t>
                      </m:r>
                    </m:sup>
                  </m:sSup>
                </m:e>
              </m:nary>
            </m:e>
          </m:nary>
          <m:sSub>
            <m:e>
              <m:r>
                <m:rPr>
                  <m:sty m:val="b"/>
                </m:rPr>
                <m:t>a</m:t>
              </m:r>
            </m:e>
            <m:sub>
              <m:r>
                <m:t>j</m:t>
              </m:r>
            </m:sub>
          </m:sSub>
          <m:sSub>
            <m:e>
              <m:r>
                <m:t>δ</m:t>
              </m:r>
            </m:e>
            <m:sub>
              <m:r>
                <m:t>l</m:t>
              </m:r>
              <m:r>
                <m:t>j</m:t>
              </m:r>
            </m:sub>
          </m:sSub>
        </m:oMath>
      </m:oMathPara>
    </w:p>
    <w:p>
      <w:pPr>
        <w:pStyle w:val="FirstParagraph"/>
      </w:pPr>
      <w:r>
        <w:t xml:space="preserve">The Kronecker delta forces $ l=j</w:t>
      </w:r>
    </w:p>
    <w:p>
      <w:pPr>
        <w:pStyle w:val="BodyText"/>
      </w:pPr>
      <w:r>
        <w:t xml:space="preserve">$$, so only terms where $ l=j $$</w:t>
      </w:r>
    </w:p>
    <w:p>
      <w:pPr>
        <w:pStyle w:val="FirstParagraph"/>
      </w:pPr>
      <w:r>
        <w:t xml:space="preserve">survive:</w:t>
      </w:r>
    </w:p>
    <w:p>
      <w:pPr>
        <w:pStyle w:val="BodyText"/>
      </w:pPr>
      <m:oMathPara>
        <m:oMathParaPr>
          <m:jc m:val="center"/>
        </m:oMathParaPr>
        <m:oMath>
          <m:r>
            <m:rPr>
              <m:sty m:val="b"/>
            </m:rPr>
            <m:t>R</m:t>
          </m:r>
          <m:r>
            <m:rPr>
              <m:sty m:val="p"/>
            </m:rPr>
            <m:t>=</m:t>
          </m:r>
          <m:nary>
            <m:naryPr>
              <m:chr m:val="∑"/>
              <m:limLoc m:val="undOvr"/>
              <m:subHide m:val="off"/>
              <m:supHide m:val="on"/>
            </m:naryPr>
            <m:sub>
              <m:r>
                <m:t>l</m:t>
              </m:r>
            </m:sub>
            <m:sup>
              <m:r>
                <m:t>​</m:t>
              </m:r>
            </m:sup>
            <m:e>
              <m:sSup>
                <m:e>
                  <m:r>
                    <m:t>x</m:t>
                  </m:r>
                </m:e>
                <m:sup>
                  <m:r>
                    <m:t>l</m:t>
                  </m:r>
                </m:sup>
              </m:sSup>
            </m:e>
          </m:nary>
          <m:sSub>
            <m:e>
              <m:r>
                <m:rPr>
                  <m:sty m:val="b"/>
                </m:rPr>
                <m:t>a</m:t>
              </m:r>
            </m:e>
            <m:sub>
              <m:r>
                <m:t>l</m:t>
              </m:r>
            </m:sub>
          </m:sSub>
        </m:oMath>
      </m:oMathPara>
    </w:p>
    <w:p>
      <w:pPr>
        <w:pStyle w:val="FirstParagraph"/>
      </w:pPr>
      <w:r>
        <w:t xml:space="preserve">This confirms that the vector $</w:t>
      </w:r>
      <w:r>
        <w:t xml:space="preserve"> </w:t>
      </w:r>
      <w:r>
        <w:t xml:space="preserve"> </w:t>
      </w:r>
      <w:r>
        <w:t xml:space="preserve">$$ itself is invariant under coordinate transformations, even though its components and basis vectors change. This fundamental property holds for any pair of covariant and contravariant quantities whose indices are contracted.</w:t>
      </w:r>
    </w:p>
    <w:p>
      <w:pPr>
        <w:pStyle w:val="BodyText"/>
      </w:pPr>
      <m:oMathPara>
        <m:oMathParaPr>
          <m:jc m:val="center"/>
        </m:oMathParaPr>
        <m:oMath>
          <m:nary>
            <m:naryPr>
              <m:chr m:val="∑"/>
              <m:limLoc m:val="undOvr"/>
              <m:subHide m:val="off"/>
              <m:supHide m:val="on"/>
            </m:naryPr>
            <m:sub>
              <m:r>
                <m:t>i</m:t>
              </m:r>
            </m:sub>
            <m:sup>
              <m:r>
                <m:t>​</m:t>
              </m:r>
            </m:sup>
            <m:e>
              <m:sSup>
                <m:e>
                  <m:r>
                    <m:t>U</m:t>
                  </m:r>
                </m:e>
                <m:sup>
                  <m:r>
                    <m:t>i</m:t>
                  </m:r>
                </m:sup>
              </m:sSup>
            </m:e>
          </m:nary>
          <m:sSub>
            <m:e>
              <m:r>
                <m:t>V</m:t>
              </m:r>
            </m:e>
            <m:sub>
              <m:r>
                <m:t>i</m:t>
              </m:r>
            </m:sub>
          </m:sSub>
          <m:r>
            <m:rPr>
              <m:sty m:val="p"/>
            </m:rPr>
            <m:t>=</m:t>
          </m:r>
          <m:r>
            <m:rPr>
              <m:nor/>
              <m:sty m:val="p"/>
            </m:rPr>
            <m:t>invariant scalar</m:t>
          </m:r>
        </m:oMath>
      </m:oMathPara>
    </w:p>
    <w:p>
      <w:pPr>
        <w:pStyle w:val="FirstParagraph"/>
      </w:pPr>
      <w:r>
        <w:t xml:space="preserve">This fundamental property is why the distinction between covariant and contravariant quantities is so important in physics and engineering. It allows us to formulate laws that hold true regardless of the observer’s coordinate system.</w:t>
      </w:r>
    </w:p>
    <w:bookmarkEnd w:id="25"/>
    <w:bookmarkStart w:id="29" w:name="einstein-summation-convention"/>
    <w:p>
      <w:pPr>
        <w:pStyle w:val="Heading2"/>
      </w:pPr>
      <w:r>
        <w:t xml:space="preserve">1.7. Einstein Summation Convention</w:t>
      </w:r>
    </w:p>
    <w:p>
      <w:pPr>
        <w:pStyle w:val="FirstParagraph"/>
      </w:pPr>
      <w:r>
        <w:t xml:space="preserve">To make tensor equations more concise and to immediately identify covariant and contravariant quantities, a specific notation system is widely adopted: the</w:t>
      </w:r>
      <w:r>
        <w:t xml:space="preserve"> </w:t>
      </w:r>
      <w:r>
        <w:rPr>
          <w:b/>
          <w:bCs/>
        </w:rPr>
        <w:t xml:space="preserve">Einstein Summation Convention</w:t>
      </w:r>
      <w:r>
        <w:t xml:space="preserve">.</w:t>
      </w:r>
    </w:p>
    <w:bookmarkStart w:id="26" w:name="X766290f4d732f3d8b751a4573a328e704043c84"/>
    <w:p>
      <w:pPr>
        <w:pStyle w:val="Heading3"/>
      </w:pPr>
      <w:r>
        <w:t xml:space="preserve">1.7.1. Rules of the Einstein Summation Convention</w:t>
      </w:r>
    </w:p>
    <w:p>
      <w:pPr>
        <w:pStyle w:val="FirstParagraph"/>
      </w:pPr>
      <w:r>
        <w:t xml:space="preserve">The convention, introduced by Albert Einstein, establishes two simple but powerful rules for index placement:</w:t>
      </w:r>
    </w:p>
    <w:p>
      <w:pPr>
        <w:pStyle w:val="Compact"/>
        <w:numPr>
          <w:ilvl w:val="0"/>
          <w:numId w:val="1007"/>
        </w:numPr>
      </w:pPr>
      <w:r>
        <w:rPr>
          <w:b/>
          <w:bCs/>
        </w:rPr>
        <w:t xml:space="preserve">Covariant indices are written as subscripts (lower indices):</w:t>
      </w:r>
      <w:r>
        <w:t xml:space="preserve"> </w:t>
      </w:r>
      <w:r>
        <w:t xml:space="preserve">These typically denote components that transform like basis vectors or components of a covariant tensor.</w:t>
      </w:r>
    </w:p>
    <w:p>
      <w:pPr>
        <w:pStyle w:val="Compact"/>
        <w:numPr>
          <w:ilvl w:val="1"/>
          <w:numId w:val="1008"/>
        </w:numPr>
      </w:pPr>
      <w:r>
        <w:t xml:space="preserve">Example: $ A_i $$ for a covariant vector component.</w:t>
      </w:r>
    </w:p>
    <w:p>
      <w:pPr>
        <w:pStyle w:val="Compact"/>
        <w:numPr>
          <w:ilvl w:val="1"/>
          <w:numId w:val="1008"/>
        </w:numPr>
      </w:pPr>
      <w:r>
        <w:t xml:space="preserve">Example: $ g_{ij} $$ for the covariant metric tensor.</w:t>
      </w:r>
    </w:p>
    <w:p>
      <w:pPr>
        <w:pStyle w:val="Compact"/>
        <w:numPr>
          <w:ilvl w:val="0"/>
          <w:numId w:val="1007"/>
        </w:numPr>
      </w:pPr>
      <w:r>
        <w:rPr>
          <w:b/>
          <w:bCs/>
        </w:rPr>
        <w:t xml:space="preserve">Contravariant indices are written as superscripts (upper indices):</w:t>
      </w:r>
      <w:r>
        <w:t xml:space="preserve"> </w:t>
      </w:r>
      <w:r>
        <w:t xml:space="preserve">These typically denote components that transform inversely to basis vectors or components of a contravariant tensor.</w:t>
      </w:r>
    </w:p>
    <w:p>
      <w:pPr>
        <w:pStyle w:val="Compact"/>
        <w:numPr>
          <w:ilvl w:val="1"/>
          <w:numId w:val="1009"/>
        </w:numPr>
      </w:pPr>
      <w:r>
        <w:t xml:space="preserve">Example: $ A^i $$ for a contravariant vector component.</w:t>
      </w:r>
    </w:p>
    <w:p>
      <w:pPr>
        <w:pStyle w:val="Compact"/>
        <w:numPr>
          <w:ilvl w:val="1"/>
          <w:numId w:val="1009"/>
        </w:numPr>
      </w:pPr>
      <w:r>
        <w:t xml:space="preserve">Example: $ g^{ij} $$ for the contravariant metric tensor.</w:t>
      </w:r>
    </w:p>
    <w:p>
      <w:pPr>
        <w:pStyle w:val="Compact"/>
        <w:numPr>
          <w:ilvl w:val="0"/>
          <w:numId w:val="1007"/>
        </w:numPr>
      </w:pPr>
      <w:r>
        <w:rPr>
          <w:b/>
          <w:bCs/>
        </w:rPr>
        <w:t xml:space="preserve">Implied Summation (Contraction):</w:t>
      </w:r>
      <w:r>
        <w:t xml:space="preserve"> </w:t>
      </w:r>
      <w:r>
        <w:t xml:space="preserve">If an index appears exactly once as a subscript and exactly once as a superscript in a single term, then summation over that index is implied, and the summation symbol ($</w:t>
      </w:r>
      <w:r>
        <w:t xml:space="preserve"> </w:t>
      </w:r>
      <w:r>
        <w:t xml:space="preserve">$$) can be omitted. This is called</w:t>
      </w:r>
      <w:r>
        <w:t xml:space="preserve"> </w:t>
      </w:r>
      <w:r>
        <w:rPr>
          <w:b/>
          <w:bCs/>
        </w:rPr>
        <w:t xml:space="preserve">contraction</w:t>
      </w:r>
      <w:r>
        <w:t xml:space="preserve">.</w:t>
      </w:r>
    </w:p>
    <w:p>
      <w:pPr>
        <w:pStyle w:val="FirstParagraph"/>
      </w:pPr>
      <w:r>
        <w:rPr>
          <w:b/>
          <w:bCs/>
        </w:rPr>
        <w:t xml:space="preserve">Benefits of this Notation:</w:t>
      </w:r>
    </w:p>
    <w:p>
      <w:pPr>
        <w:pStyle w:val="Compact"/>
        <w:numPr>
          <w:ilvl w:val="0"/>
          <w:numId w:val="1010"/>
        </w:numPr>
      </w:pPr>
      <w:r>
        <w:rPr>
          <w:b/>
          <w:bCs/>
        </w:rPr>
        <w:t xml:space="preserve">Conciseness:</w:t>
      </w:r>
      <w:r>
        <w:t xml:space="preserve"> </w:t>
      </w:r>
      <w:r>
        <w:t xml:space="preserve">Equations become much shorter and easier to read without explicit summation symbols. For example, $</w:t>
      </w:r>
      <w:r>
        <w:t xml:space="preserve"> </w:t>
      </w:r>
      <w:r>
        <w:t xml:space="preserve">_i A^i B_i</w:t>
      </w:r>
    </w:p>
    <w:p>
      <w:pPr>
        <w:pStyle w:val="Compact"/>
      </w:pPr>
      <w:r>
        <w:t xml:space="preserve">$$ becomes $ A^i B_i $$</w:t>
      </w:r>
    </w:p>
    <w:p>
      <w:pPr>
        <w:pStyle w:val="Compact"/>
        <w:numPr>
          <w:ilvl w:val="0"/>
          <w:numId w:val="1000"/>
        </w:numPr>
      </w:pPr>
      <w:r>
        <w:t xml:space="preserve">.</w:t>
      </w:r>
    </w:p>
    <w:p>
      <w:pPr>
        <w:pStyle w:val="Compact"/>
        <w:numPr>
          <w:ilvl w:val="0"/>
          <w:numId w:val="1010"/>
        </w:numPr>
      </w:pPr>
      <w:r>
        <w:rPr>
          <w:b/>
          <w:bCs/>
        </w:rPr>
        <w:t xml:space="preserve">Clarity on Invariance:</w:t>
      </w:r>
      <w:r>
        <w:t xml:space="preserve"> </w:t>
      </w:r>
      <w:r>
        <w:t xml:space="preserve">If all indices in an expression are contracted (i.e., every index appears once as a subscript and once as a superscript), the resulting quantity is a scalar invariant. This provides an immediate visual check for the scalar nature of an expression.</w:t>
      </w:r>
    </w:p>
    <w:p>
      <w:pPr>
        <w:pStyle w:val="Compact"/>
        <w:numPr>
          <w:ilvl w:val="0"/>
          <w:numId w:val="1010"/>
        </w:numPr>
      </w:pPr>
      <w:r>
        <w:rPr>
          <w:b/>
          <w:bCs/>
        </w:rPr>
        <w:t xml:space="preserve">Consistency Check:</w:t>
      </w:r>
      <w:r>
        <w:t xml:space="preserve"> </w:t>
      </w:r>
      <w:r>
        <w:t xml:space="preserve">In a valid tensor equation, the free indices (those not summed over) must appear in the same position (upper or lower) on both sides of the equation. This helps prevent errors in tensor manipulation and ensures the equation is covariant.</w:t>
      </w:r>
    </w:p>
    <w:bookmarkEnd w:id="26"/>
    <w:bookmarkStart w:id="27" w:name="Xee926c94aae3090a154f635b22d23d269a9dcbc"/>
    <w:p>
      <w:pPr>
        <w:pStyle w:val="Heading3"/>
      </w:pPr>
      <w:r>
        <w:t xml:space="preserve">1.7.2. Rewriting Quantities with Einstein Notation</w:t>
      </w:r>
    </w:p>
    <w:p>
      <w:pPr>
        <w:pStyle w:val="FirstParagraph"/>
      </w:pPr>
      <w:r>
        <w:t xml:space="preserve">Let’s re-examine the quantities we’ve discussed using the Einstein summation convention:</w:t>
      </w:r>
    </w:p>
    <w:p>
      <w:pPr>
        <w:pStyle w:val="Compact"/>
        <w:numPr>
          <w:ilvl w:val="0"/>
          <w:numId w:val="1011"/>
        </w:numPr>
      </w:pPr>
      <w:r>
        <w:rPr>
          <w:b/>
          <w:bCs/>
        </w:rPr>
        <w:t xml:space="preserve">Real-space primitive basis vectors:</w:t>
      </w:r>
      <w:r>
        <w:t xml:space="preserve"> </w:t>
      </w:r>
      <w:r>
        <w:t xml:space="preserve">These transform directly with the transformation matrix $</w:t>
      </w:r>
      <w:r>
        <w:t xml:space="preserve"> </w:t>
      </w:r>
    </w:p>
    <w:p>
      <w:pPr>
        <w:pStyle w:val="Compact"/>
      </w:pPr>
      <w:r>
        <w:t xml:space="preserve">$$. Thus, they are covariant. We denote them as $ \mathbf{a}_i $$</w:t>
      </w:r>
    </w:p>
    <w:p>
      <w:pPr>
        <w:pStyle w:val="Compact"/>
        <w:numPr>
          <w:ilvl w:val="0"/>
          <w:numId w:val="1000"/>
        </w:numPr>
      </w:pPr>
      <w:r>
        <w:t xml:space="preserve">.</w:t>
      </w:r>
    </w:p>
    <w:p>
      <w:pPr>
        <w:pStyle w:val="Compact"/>
        <w:numPr>
          <w:ilvl w:val="0"/>
          <w:numId w:val="1011"/>
        </w:numPr>
      </w:pPr>
      <w:r>
        <w:rPr>
          <w:b/>
          <w:bCs/>
        </w:rPr>
        <w:t xml:space="preserve">Real-space metric tensor:</w:t>
      </w:r>
      <w:r>
        <w:t xml:space="preserve"> </w:t>
      </w:r>
      <w:r>
        <w:t xml:space="preserve">Defined as $</w:t>
      </w:r>
      <w:r>
        <w:t xml:space="preserve"> </w:t>
      </w:r>
      <w:r>
        <w:t xml:space="preserve">_i</w:t>
      </w:r>
      <w:r>
        <w:t xml:space="preserve"> </w:t>
      </w:r>
      <w:r>
        <w:rPr>
          <w:i/>
          <w:iCs/>
        </w:rPr>
        <w:t xml:space="preserve">j</w:t>
      </w:r>
      <w:r>
        <w:rPr>
          <w:i/>
          <w:iCs/>
        </w:rPr>
        <w:t xml:space="preserve"> </w:t>
      </w:r>
      <w:r>
        <w:rPr>
          <w:i/>
          <w:iCs/>
        </w:rPr>
        <w:t xml:space="preserve">$$, it transforms with two factors of $ \mathbf{T} $$</w:t>
      </w:r>
      <w:r>
        <w:rPr>
          <w:i/>
          <w:iCs/>
        </w:rPr>
        <w:t xml:space="preserve">. Thus, it is a second-rank covariant tensor: $ g</w:t>
      </w:r>
      <w:r>
        <w:t xml:space="preserve">{ij} $$.</w:t>
      </w:r>
    </w:p>
    <w:p>
      <w:pPr>
        <w:pStyle w:val="Compact"/>
        <w:numPr>
          <w:ilvl w:val="0"/>
          <w:numId w:val="1011"/>
        </w:numPr>
      </w:pPr>
      <w:r>
        <w:rPr>
          <w:b/>
          <w:bCs/>
        </w:rPr>
        <w:t xml:space="preserve">Reciprocal-space coordinates (Miller indices):</w:t>
      </w:r>
      <w:r>
        <w:t xml:space="preserve"> </w:t>
      </w:r>
      <w:r>
        <w:t xml:space="preserve">These transform directly with $</w:t>
      </w:r>
      <w:r>
        <w:t xml:space="preserve"> </w:t>
      </w:r>
    </w:p>
    <w:p>
      <w:pPr>
        <w:pStyle w:val="Compact"/>
      </w:pPr>
      <w:r>
        <w:t xml:space="preserve">$$. Thus, they are covariant components: $ h_i $$</w:t>
      </w:r>
    </w:p>
    <w:p>
      <w:pPr>
        <w:pStyle w:val="Compact"/>
        <w:numPr>
          <w:ilvl w:val="0"/>
          <w:numId w:val="1000"/>
        </w:numPr>
      </w:pPr>
      <w:r>
        <w:t xml:space="preserve">.</w:t>
      </w:r>
    </w:p>
    <w:p>
      <w:pPr>
        <w:pStyle w:val="Compact"/>
        <w:numPr>
          <w:ilvl w:val="0"/>
          <w:numId w:val="1011"/>
        </w:numPr>
      </w:pPr>
      <w:r>
        <w:rPr>
          <w:b/>
          <w:bCs/>
        </w:rPr>
        <w:t xml:space="preserve">Real-space coordinates:</w:t>
      </w:r>
      <w:r>
        <w:t xml:space="preserve"> </w:t>
      </w:r>
      <w:r>
        <w:t xml:space="preserve">These transform with the inverse transpose of $</w:t>
      </w:r>
      <w:r>
        <w:t xml:space="preserve"> </w:t>
      </w:r>
    </w:p>
    <w:p>
      <w:pPr>
        <w:pStyle w:val="Compact"/>
      </w:pPr>
      <w:r>
        <w:t xml:space="preserve">$$. Thus, they are contravariant components: $ x^i $$</w:t>
      </w:r>
    </w:p>
    <w:p>
      <w:pPr>
        <w:pStyle w:val="Compact"/>
        <w:numPr>
          <w:ilvl w:val="0"/>
          <w:numId w:val="1000"/>
        </w:numPr>
      </w:pPr>
      <w:r>
        <w:t xml:space="preserve">. A real-space vector is written as $</w:t>
      </w:r>
      <w:r>
        <w:t xml:space="preserve"> </w:t>
      </w:r>
      <w:r>
        <w:t xml:space="preserve"> </w:t>
      </w:r>
      <w:r>
        <w:t xml:space="preserve">= x^i</w:t>
      </w:r>
      <w:r>
        <w:t xml:space="preserve"> </w:t>
      </w:r>
      <w:r>
        <w:t xml:space="preserve">_i $$.</w:t>
      </w:r>
    </w:p>
    <w:p>
      <w:pPr>
        <w:pStyle w:val="Compact"/>
        <w:numPr>
          <w:ilvl w:val="0"/>
          <w:numId w:val="1011"/>
        </w:numPr>
      </w:pPr>
      <w:r>
        <w:rPr>
          <w:b/>
          <w:bCs/>
        </w:rPr>
        <w:t xml:space="preserve">Reciprocal-space primitive basis vectors:</w:t>
      </w:r>
      <w:r>
        <w:t xml:space="preserve"> </w:t>
      </w:r>
      <w:r>
        <w:t xml:space="preserve">These transform with the inverse transpose of $</w:t>
      </w:r>
      <w:r>
        <w:t xml:space="preserve"> </w:t>
      </w:r>
    </w:p>
    <w:p>
      <w:pPr>
        <w:pStyle w:val="Compact"/>
      </w:pPr>
      <w:r>
        <w:t xml:space="preserve">$$. Thus, they are contravariant: $ \mathbf{a}^i $$</w:t>
      </w:r>
    </w:p>
    <w:p>
      <w:pPr>
        <w:pStyle w:val="Compact"/>
        <w:numPr>
          <w:ilvl w:val="0"/>
          <w:numId w:val="1000"/>
        </w:numPr>
      </w:pPr>
      <w:r>
        <w:t xml:space="preserve">. (Note: We use $</w:t>
      </w:r>
      <w:r>
        <w:t xml:space="preserve"> </w:t>
      </w:r>
      <w:r>
        <w:t xml:space="preserve">^i</w:t>
      </w:r>
    </w:p>
    <w:p>
      <w:pPr>
        <w:pStyle w:val="Compact"/>
      </w:pPr>
      <w:r>
        <w:t xml:space="preserve">$$ instead of $ \mathbf{a}^*_i $$</w:t>
      </w:r>
    </w:p>
    <w:p>
      <w:pPr>
        <w:pStyle w:val="Compact"/>
        <w:numPr>
          <w:ilvl w:val="0"/>
          <w:numId w:val="1000"/>
        </w:numPr>
      </w:pPr>
      <w:r>
        <w:t xml:space="preserve">when using Einstein notation to implicitly denote its contravariant nature. However, for clarity in specific contexts, $</w:t>
      </w:r>
      <w:r>
        <w:t xml:space="preserve"> </w:t>
      </w:r>
      <w:r>
        <w:t xml:space="preserve">^*_i $$ is still often used to distinguish from real-space vectors).</w:t>
      </w:r>
    </w:p>
    <w:p>
      <w:pPr>
        <w:pStyle w:val="Compact"/>
        <w:numPr>
          <w:ilvl w:val="0"/>
          <w:numId w:val="1011"/>
        </w:numPr>
      </w:pPr>
      <w:r>
        <w:rPr>
          <w:b/>
          <w:bCs/>
        </w:rPr>
        <w:t xml:space="preserve">Reciprocal-space metric tensor:</w:t>
      </w:r>
      <w:r>
        <w:t xml:space="preserve"> </w:t>
      </w:r>
      <w:r>
        <w:t xml:space="preserve">Defined as $</w:t>
      </w:r>
      <w:r>
        <w:t xml:space="preserve"> </w:t>
      </w:r>
      <w:r>
        <w:t xml:space="preserve">^*_i</w:t>
      </w:r>
      <w:r>
        <w:t xml:space="preserve"> </w:t>
      </w:r>
      <w:r>
        <w:t xml:space="preserve">^*_j</w:t>
      </w:r>
    </w:p>
    <w:p>
      <w:pPr>
        <w:pStyle w:val="Compact"/>
      </w:pPr>
      <w:r>
        <w:t xml:space="preserve">$$, it transforms with two factors of the inverse transpose of $ \mathbf{T} $$</w:t>
      </w:r>
    </w:p>
    <w:p>
      <w:pPr>
        <w:pStyle w:val="Compact"/>
        <w:numPr>
          <w:ilvl w:val="0"/>
          <w:numId w:val="1000"/>
        </w:numPr>
      </w:pPr>
      <w:r>
        <w:t xml:space="preserve">. Thus, it is a second-rank contravariant tensor: $ g^{ij} $$.</w:t>
      </w:r>
    </w:p>
    <w:p>
      <w:pPr>
        <w:pStyle w:val="FirstParagraph"/>
      </w:pPr>
      <w:r>
        <w:t xml:space="preserve">Notice how the position of the indices (subscript or superscript) immediately tells us the covariant or contravariant nature of the quantity. We no longer need to use separate symbols like $ g^{reciprocal}_{ij}</w:t>
      </w:r>
    </w:p>
    <w:p>
      <w:pPr>
        <w:pStyle w:val="BodyText"/>
      </w:pPr>
      <w:r>
        <w:t xml:space="preserve">$$ or $ \text{rg}_{ij} $$</w:t>
      </w:r>
    </w:p>
    <w:p>
      <w:pPr>
        <w:pStyle w:val="FirstParagraph"/>
      </w:pPr>
      <w:r>
        <w:t xml:space="preserve">to distinguish the reciprocal space metric tensor; $ g^{ij} $$ clearly indicates its contravariant nature and its domain.</w:t>
      </w:r>
    </w:p>
    <w:bookmarkEnd w:id="27"/>
    <w:bookmarkStart w:id="28" w:name="X0c580b293f2a51206d0606b98db7bb96c1dfe78"/>
    <w:p>
      <w:pPr>
        <w:pStyle w:val="Heading3"/>
      </w:pPr>
      <w:r>
        <w:t xml:space="preserve">1.7.3. Example: Length of a Vector in Einstein Notation</w:t>
      </w:r>
    </w:p>
    <w:p>
      <w:pPr>
        <w:pStyle w:val="FirstParagraph"/>
      </w:pPr>
      <w:r>
        <w:t xml:space="preserve">Let’s revisit the square of the length (norm) of a vector $</w:t>
      </w:r>
      <w:r>
        <w:t xml:space="preserve"> </w:t>
      </w:r>
      <w:r>
        <w:t xml:space="preserve"> </w:t>
      </w:r>
      <w:r>
        <w:t xml:space="preserve">= x^i</w:t>
      </w:r>
      <w:r>
        <w:t xml:space="preserve"> </w:t>
      </w:r>
      <w:r>
        <w:t xml:space="preserve">_i</w:t>
      </w:r>
    </w:p>
    <w:p>
      <w:pPr>
        <w:pStyle w:val="BodyText"/>
      </w:pPr>
      <w:r>
        <w:t xml:space="preserve">$$.
    We found it to be $ |\mathbf{r}|^2 = x^i x^j g_{ij} $$</w:t>
      </w:r>
    </w:p>
    <w:p>
      <w:pPr>
        <w:pStyle w:val="FirstParagraph"/>
      </w:pPr>
      <w:r>
        <w:t xml:space="preserve">.</w:t>
      </w:r>
    </w:p>
    <w:p>
      <w:pPr>
        <w:pStyle w:val="BodyText"/>
      </w:pPr>
      <w:r>
        <w:t xml:space="preserve">In Einstein notation, this becomes:</w:t>
      </w:r>
    </w:p>
    <w:p>
      <w:pPr>
        <w:pStyle w:val="BodyText"/>
      </w:pPr>
      <m:oMathPara>
        <m:oMathParaPr>
          <m:jc m:val="center"/>
        </m:oMathParaPr>
        <m:oMath>
          <m:r>
            <m:rPr>
              <m:sty m:val="p"/>
            </m:rPr>
            <m:t>|</m:t>
          </m:r>
          <m:r>
            <m:rPr>
              <m:sty m:val="b"/>
            </m:rPr>
            <m:t>r</m:t>
          </m:r>
          <m:sSup>
            <m:e>
              <m:r>
                <m:rPr>
                  <m:sty m:val="p"/>
                </m:rPr>
                <m:t>|</m:t>
              </m:r>
            </m:e>
            <m:sup>
              <m:r>
                <m:t>2</m:t>
              </m:r>
            </m:sup>
          </m:sSup>
          <m:r>
            <m:rPr>
              <m:sty m:val="p"/>
            </m:rPr>
            <m:t>=</m:t>
          </m:r>
          <m:sSub>
            <m:e>
              <m:r>
                <m:t>g</m:t>
              </m:r>
            </m:e>
            <m:sub>
              <m:r>
                <m:t>i</m:t>
              </m:r>
              <m:r>
                <m:t>j</m:t>
              </m:r>
            </m:sub>
          </m:sSub>
          <m:sSup>
            <m:e>
              <m:r>
                <m:t>x</m:t>
              </m:r>
            </m:e>
            <m:sup>
              <m:r>
                <m:t>i</m:t>
              </m:r>
            </m:sup>
          </m:sSup>
          <m:sSup>
            <m:e>
              <m:r>
                <m:t>x</m:t>
              </m:r>
            </m:e>
            <m:sup>
              <m:r>
                <m:t>j</m:t>
              </m:r>
            </m:sup>
          </m:sSup>
        </m:oMath>
      </m:oMathPara>
    </w:p>
    <w:p>
      <w:pPr>
        <w:pStyle w:val="FirstParagraph"/>
      </w:pPr>
      <w:r>
        <w:t xml:space="preserve">Here, $ i</w:t>
      </w:r>
    </w:p>
    <w:p>
      <w:pPr>
        <w:pStyle w:val="BodyText"/>
      </w:pPr>
      <w:r>
        <w:t xml:space="preserve">$$ and $ j $$</w:t>
      </w:r>
    </w:p>
    <w:p>
      <w:pPr>
        <w:pStyle w:val="FirstParagraph"/>
      </w:pPr>
      <w:r>
        <w:t xml:space="preserve">are summation indices. The contravariant components $ x^i</w:t>
      </w:r>
    </w:p>
    <w:p>
      <w:pPr>
        <w:pStyle w:val="BodyText"/>
      </w:pPr>
      <w:r>
        <w:t xml:space="preserve">$$ and $ x^j $$</w:t>
      </w:r>
    </w:p>
    <w:p>
      <w:pPr>
        <w:pStyle w:val="FirstParagraph"/>
      </w:pPr>
      <w:r>
        <w:t xml:space="preserve">are contracted with the covariant metric tensor $ g_{ij} $$. The resulting quantity has no free indices, meaning it is a scalar. This immediately tells us that the square of the length of a vector is an</w:t>
      </w:r>
      <w:r>
        <w:t xml:space="preserve"> </w:t>
      </w:r>
      <w:r>
        <w:rPr>
          <w:b/>
          <w:bCs/>
        </w:rPr>
        <w:t xml:space="preserve">invariant scalar</w:t>
      </w:r>
      <w:r>
        <w:t xml:space="preserve"> </w:t>
      </w:r>
      <w:r>
        <w:t xml:space="preserve">quantity, independent of the chosen coordinate system. This is physically intuitive; the actual length of an object does not change just because we describe it using a different set of axes.</w:t>
      </w:r>
    </w:p>
    <w:p>
      <w:pPr>
        <w:pStyle w:val="BodyText"/>
      </w:pPr>
      <w:r>
        <w:t xml:space="preserve">This clear visual representation of covariance, contravariance, and summation is a hallmark of tensor calculus and streamlines complex mathematical expressions in physics and materials science.</w:t>
      </w:r>
    </w:p>
    <w:bookmarkEnd w:id="28"/>
    <w:bookmarkEnd w:id="29"/>
    <w:bookmarkStart w:id="33" w:name="covariance-of-physical-equations"/>
    <w:p>
      <w:pPr>
        <w:pStyle w:val="Heading2"/>
      </w:pPr>
      <w:r>
        <w:t xml:space="preserve">1.8. Covariance of Physical Equations</w:t>
      </w:r>
    </w:p>
    <w:p>
      <w:pPr>
        <w:pStyle w:val="FirstParagraph"/>
      </w:pPr>
      <w:r>
        <w:t xml:space="preserve">One of the profound implications of using covariant and contravariant tensor notation is the ability to immediately ascertain whether a physical equation is</w:t>
      </w:r>
      <w:r>
        <w:t xml:space="preserve"> </w:t>
      </w:r>
      <w:r>
        <w:rPr>
          <w:b/>
          <w:bCs/>
        </w:rPr>
        <w:t xml:space="preserve">covariant</w:t>
      </w:r>
      <w:r>
        <w:t xml:space="preserve"> </w:t>
      </w:r>
      <w:r>
        <w:t xml:space="preserve">(in the broader sense of maintaining its form under coordinate transformations).</w:t>
      </w:r>
    </w:p>
    <w:bookmarkStart w:id="30" w:name="definition-of-covariant-equations"/>
    <w:p>
      <w:pPr>
        <w:pStyle w:val="Heading3"/>
      </w:pPr>
      <w:r>
        <w:t xml:space="preserve">1.8.1. Definition of Covariant Equations</w:t>
      </w:r>
    </w:p>
    <w:p>
      <w:pPr>
        <w:pStyle w:val="FirstParagraph"/>
      </w:pPr>
      <w:r>
        <w:t xml:space="preserve">An equation is said to be</w:t>
      </w:r>
      <w:r>
        <w:t xml:space="preserve"> </w:t>
      </w:r>
      <w:r>
        <w:rPr>
          <w:b/>
          <w:bCs/>
        </w:rPr>
        <w:t xml:space="preserve">covariant</w:t>
      </w:r>
      <w:r>
        <w:t xml:space="preserve"> </w:t>
      </w:r>
      <w:r>
        <w:t xml:space="preserve">if its form remains unchanged under a specified class of coordinate transformations. In tensor notation, this means that the</w:t>
      </w:r>
      <w:r>
        <w:t xml:space="preserve"> </w:t>
      </w:r>
      <w:r>
        <w:rPr>
          <w:b/>
          <w:bCs/>
        </w:rPr>
        <w:t xml:space="preserve">index structure</w:t>
      </w:r>
      <w:r>
        <w:t xml:space="preserve"> </w:t>
      </w:r>
      <w:r>
        <w:t xml:space="preserve">(i.e., the number and position of upper and lower indices) must be identical on both sides of the equation. If the index structure matches, it implies that both sides transform in the same way, thus preserving the equation’s physical meaning regardless of the chosen coordinate system.</w:t>
      </w:r>
    </w:p>
    <w:p>
      <w:pPr>
        <w:pStyle w:val="BodyText"/>
      </w:pPr>
      <w:r>
        <w:t xml:space="preserve">This concept is paramount in modern physics, where physical laws are expected to be independent of the observer’s frame of reference.</w:t>
      </w:r>
    </w:p>
    <w:bookmarkEnd w:id="30"/>
    <w:bookmarkStart w:id="31" w:name="symmetry-principles-and-physical-laws"/>
    <w:p>
      <w:pPr>
        <w:pStyle w:val="Heading3"/>
      </w:pPr>
      <w:r>
        <w:t xml:space="preserve">1.8.2. Symmetry Principles and Physical Laws</w:t>
      </w:r>
    </w:p>
    <w:p>
      <w:pPr>
        <w:pStyle w:val="FirstParagraph"/>
      </w:pPr>
      <w:r>
        <w:t xml:space="preserve">The requirement for physical laws to be covariant is deeply intertwined with</w:t>
      </w:r>
      <w:r>
        <w:t xml:space="preserve"> </w:t>
      </w:r>
      <w:r>
        <w:rPr>
          <w:b/>
          <w:bCs/>
        </w:rPr>
        <w:t xml:space="preserve">symmetry principles</w:t>
      </w:r>
      <w:r>
        <w:t xml:space="preserve">. Most fundamental physical laws are derived or formulated to obey certain symmetries. For example:</w:t>
      </w:r>
    </w:p>
    <w:p>
      <w:pPr>
        <w:pStyle w:val="Compact"/>
        <w:numPr>
          <w:ilvl w:val="0"/>
          <w:numId w:val="1012"/>
        </w:numPr>
      </w:pPr>
      <w:r>
        <w:rPr>
          <w:b/>
          <w:bCs/>
        </w:rPr>
        <w:t xml:space="preserve">Translational invariance:</w:t>
      </w:r>
      <w:r>
        <w:t xml:space="preserve"> </w:t>
      </w:r>
      <w:r>
        <w:t xml:space="preserve">Physical laws don’t change if you shift your entire experiment to a different location in space.</w:t>
      </w:r>
    </w:p>
    <w:p>
      <w:pPr>
        <w:pStyle w:val="Compact"/>
        <w:numPr>
          <w:ilvl w:val="0"/>
          <w:numId w:val="1012"/>
        </w:numPr>
      </w:pPr>
      <w:r>
        <w:rPr>
          <w:b/>
          <w:bCs/>
        </w:rPr>
        <w:t xml:space="preserve">Rotational invariance:</w:t>
      </w:r>
      <w:r>
        <w:t xml:space="preserve"> </w:t>
      </w:r>
      <w:r>
        <w:t xml:space="preserve">Physical laws don’t change if you rotate your coordinate system.</w:t>
      </w:r>
    </w:p>
    <w:p>
      <w:pPr>
        <w:pStyle w:val="Compact"/>
        <w:numPr>
          <w:ilvl w:val="0"/>
          <w:numId w:val="1012"/>
        </w:numPr>
      </w:pPr>
      <w:r>
        <w:rPr>
          <w:b/>
          <w:bCs/>
        </w:rPr>
        <w:t xml:space="preserve">Lorentz invariance:</w:t>
      </w:r>
      <w:r>
        <w:t xml:space="preserve"> </w:t>
      </w:r>
      <w:r>
        <w:t xml:space="preserve">The laws of physics are the same for all observers in uniform motion relative to one another (special relativity).</w:t>
      </w:r>
    </w:p>
    <w:p>
      <w:pPr>
        <w:pStyle w:val="Compact"/>
        <w:numPr>
          <w:ilvl w:val="0"/>
          <w:numId w:val="1012"/>
        </w:numPr>
      </w:pPr>
      <w:r>
        <w:rPr>
          <w:b/>
          <w:bCs/>
        </w:rPr>
        <w:t xml:space="preserve">General Covariance:</w:t>
      </w:r>
      <w:r>
        <w:t xml:space="preserve"> </w:t>
      </w:r>
      <w:r>
        <w:t xml:space="preserve">The laws of physics should be the same for all observers, regardless of their state of motion or the geometry of spacetime (general relativity).</w:t>
      </w:r>
    </w:p>
    <w:p>
      <w:pPr>
        <w:pStyle w:val="FirstParagraph"/>
      </w:pPr>
      <w:r>
        <w:t xml:space="preserve">When physical laws are expressed in a tensor formalism using covariant and contravariant components, the covariance of the equation (in terms of index matching) provides a direct visual check that the underlying symmetry is respected. If the left-hand side and right-hand side of a tensor equation have different index structures, the equation is not covariant and is likely physically inconsistent.</w:t>
      </w:r>
    </w:p>
    <w:bookmarkEnd w:id="31"/>
    <w:bookmarkStart w:id="32" w:name="examples-from-physics"/>
    <w:p>
      <w:pPr>
        <w:pStyle w:val="Heading3"/>
      </w:pPr>
      <w:r>
        <w:t xml:space="preserve">1.8.3. Examples from Physics</w:t>
      </w:r>
    </w:p>
    <w:p>
      <w:pPr>
        <w:pStyle w:val="Compact"/>
        <w:numPr>
          <w:ilvl w:val="0"/>
          <w:numId w:val="1013"/>
        </w:numPr>
      </w:pPr>
      <w:r>
        <w:rPr>
          <w:b/>
          <w:bCs/>
        </w:rPr>
        <w:t xml:space="preserve">Special Relativity:</w:t>
      </w:r>
      <w:r>
        <w:t xml:space="preserve"> </w:t>
      </w:r>
      <w:r>
        <w:t xml:space="preserve">Maxwell’s equations and the laws of mechanics are formulated to be</w:t>
      </w:r>
      <w:r>
        <w:t xml:space="preserve"> </w:t>
      </w:r>
      <w:r>
        <w:rPr>
          <w:b/>
          <w:bCs/>
        </w:rPr>
        <w:t xml:space="preserve">Lorentz covariant</w:t>
      </w:r>
      <w:r>
        <w:t xml:space="preserve">. This means they retain their form under Lorentz transformations, which relate different inertial frames of reference. The four-vector notation, which combines space and time into a single entity with covariant and contravariant components, naturally expresses this covariance.</w:t>
      </w:r>
    </w:p>
    <w:p>
      <w:pPr>
        <w:pStyle w:val="Compact"/>
        <w:numPr>
          <w:ilvl w:val="0"/>
          <w:numId w:val="1013"/>
        </w:numPr>
      </w:pPr>
      <w:r>
        <w:rPr>
          <w:b/>
          <w:bCs/>
        </w:rPr>
        <w:t xml:space="preserve">General Relativity:</w:t>
      </w:r>
      <w:r>
        <w:t xml:space="preserve"> </w:t>
      </w:r>
      <w:r>
        <w:t xml:space="preserve">Einstein’s theory of general relativity is based on the principle of</w:t>
      </w:r>
      <w:r>
        <w:t xml:space="preserve"> </w:t>
      </w:r>
      <w:r>
        <w:rPr>
          <w:b/>
          <w:bCs/>
        </w:rPr>
        <w:t xml:space="preserve">general covariance</w:t>
      </w:r>
      <w:r>
        <w:t xml:space="preserve">. Its equations, such as the Einstein field equations, are explicitly formulated using tensors (e.g., the metric tensor, Ricci tensor, energy-momentum tensor) such that they are covariant under</w:t>
      </w:r>
      <w:r>
        <w:t xml:space="preserve"> </w:t>
      </w:r>
      <w:r>
        <w:rPr>
          <w:i/>
          <w:iCs/>
        </w:rPr>
        <w:t xml:space="preserve">arbitrary</w:t>
      </w:r>
      <w:r>
        <w:t xml:space="preserve"> </w:t>
      </w:r>
      <w:r>
        <w:t xml:space="preserve">coordinate transformations, including those in curved spacetime.</w:t>
      </w:r>
    </w:p>
    <w:p>
      <w:pPr>
        <w:pStyle w:val="Compact"/>
        <w:numPr>
          <w:ilvl w:val="0"/>
          <w:numId w:val="1013"/>
        </w:numPr>
      </w:pPr>
      <w:r>
        <w:rPr>
          <w:b/>
          <w:bCs/>
        </w:rPr>
        <w:t xml:space="preserve">String Theory:</w:t>
      </w:r>
      <w:r>
        <w:t xml:space="preserve"> </w:t>
      </w:r>
      <w:r>
        <w:t xml:space="preserve">In more advanced theories like string theory, theoretical physicists strive to construct theories that are not only Lorentz covariant but also possess other symmetries, such as</w:t>
      </w:r>
      <w:r>
        <w:t xml:space="preserve"> </w:t>
      </w:r>
      <w:r>
        <w:rPr>
          <w:b/>
          <w:bCs/>
        </w:rPr>
        <w:t xml:space="preserve">supersymmetry</w:t>
      </w:r>
      <w:r>
        <w:t xml:space="preserve"> </w:t>
      </w:r>
      <w:r>
        <w:t xml:space="preserve">and</w:t>
      </w:r>
      <w:r>
        <w:t xml:space="preserve"> </w:t>
      </w:r>
      <w:r>
        <w:rPr>
          <w:b/>
          <w:bCs/>
        </w:rPr>
        <w:t xml:space="preserve">worldsheet conformal invariance</w:t>
      </w:r>
      <w:r>
        <w:t xml:space="preserve">. The Lagrangian (a scalar quantity from which equations of motion are derived) for such theories is carefully designed to exhibit these covariant and invariant properties.</w:t>
      </w:r>
    </w:p>
    <w:p>
      <w:pPr>
        <w:pStyle w:val="FirstParagraph"/>
      </w:pPr>
      <w:r>
        <w:t xml:space="preserve">By organizing physical equations using covariant and contravariant concepts, we gain tremendous clarity and predictive power. It allows physicists and materials scientists to design and analyze theoretical models with a built-in consistency check against fundamental symmetry principles.</w:t>
      </w:r>
    </w:p>
    <w:bookmarkEnd w:id="32"/>
    <w:bookmarkEnd w:id="33"/>
    <w:bookmarkStart w:id="35" w:name="identifying-unknown-tensor-components"/>
    <w:p>
      <w:pPr>
        <w:pStyle w:val="Heading2"/>
      </w:pPr>
      <w:r>
        <w:t xml:space="preserve">1.9. Identifying Unknown Tensor Components</w:t>
      </w:r>
    </w:p>
    <w:p>
      <w:pPr>
        <w:pStyle w:val="FirstParagraph"/>
      </w:pPr>
      <w:r>
        <w:t xml:space="preserve">The power of tensor notation extends to situations where the covariant or contravariant nature of a quantity is initially unknown. By adhering to the index rules of a covariant equation, we can deduce the character of such unknown vectors or tensors.</w:t>
      </w:r>
    </w:p>
    <w:p>
      <w:pPr>
        <w:pStyle w:val="BodyText"/>
      </w:pPr>
      <w:r>
        <w:t xml:space="preserve">Let’s consider the transformation of real-space basis vectors $</w:t>
      </w:r>
      <w:r>
        <w:t xml:space="preserve"> </w:t>
      </w:r>
      <w:r>
        <w:t xml:space="preserve">_j</w:t>
      </w:r>
    </w:p>
    <w:p>
      <w:pPr>
        <w:pStyle w:val="BodyText"/>
      </w:pPr>
      <w:r>
        <w:t xml:space="preserve">$$ to a new set $ \mathbf{a}'_i $$</w:t>
      </w:r>
    </w:p>
    <w:p>
      <w:pPr>
        <w:pStyle w:val="FirstParagraph"/>
      </w:pPr>
      <w:r>
        <w:t xml:space="preserve">. We’ve previously written this as:</w:t>
      </w:r>
    </w:p>
    <w:p>
      <w:pPr>
        <w:pStyle w:val="BodyText"/>
      </w:pPr>
      <m:oMathPara>
        <m:oMathParaPr>
          <m:jc m:val="center"/>
        </m:oMathParaPr>
        <m:oMath>
          <m:sSub>
            <m:e>
              <m:sSup>
                <m:e>
                  <m:r>
                    <m:rPr>
                      <m:sty m:val="b"/>
                    </m:rPr>
                    <m:t>a</m:t>
                  </m:r>
                </m:e>
                <m:sup>
                  <m:r>
                    <m:rPr>
                      <m:sty m:val="p"/>
                    </m:rPr>
                    <m:t>′</m:t>
                  </m:r>
                </m:sup>
              </m:sSup>
            </m:e>
            <m:sub>
              <m:r>
                <m:t>i</m:t>
              </m:r>
            </m:sub>
          </m:sSub>
          <m:r>
            <m:rPr>
              <m:sty m:val="p"/>
            </m:rPr>
            <m:t>=</m:t>
          </m:r>
          <m:nary>
            <m:naryPr>
              <m:chr m:val="∑"/>
              <m:limLoc m:val="undOvr"/>
              <m:subHide m:val="off"/>
              <m:supHide m:val="on"/>
            </m:naryPr>
            <m:sub>
              <m:r>
                <m:t>j</m:t>
              </m:r>
            </m:sub>
            <m:sup>
              <m:r>
                <m:t>​</m:t>
              </m:r>
            </m:sup>
            <m:e>
              <m:sSub>
                <m:e>
                  <m:r>
                    <m:t>T</m:t>
                  </m:r>
                </m:e>
                <m:sub>
                  <m:r>
                    <m:t>i</m:t>
                  </m:r>
                  <m:r>
                    <m:t>j</m:t>
                  </m:r>
                </m:sub>
              </m:sSub>
            </m:e>
          </m:nary>
          <m:sSub>
            <m:e>
              <m:r>
                <m:rPr>
                  <m:sty m:val="b"/>
                </m:rPr>
                <m:t>a</m:t>
              </m:r>
            </m:e>
            <m:sub>
              <m:r>
                <m:t>j</m:t>
              </m:r>
            </m:sub>
          </m:sSub>
        </m:oMath>
      </m:oMathPara>
    </w:p>
    <w:p>
      <w:pPr>
        <w:pStyle w:val="FirstParagraph"/>
      </w:pPr>
      <w:r>
        <w:t xml:space="preserve">In standard Einstein notation, $</w:t>
      </w:r>
      <w:r>
        <w:t xml:space="preserve"> </w:t>
      </w:r>
      <w:r>
        <w:t xml:space="preserve">_i</w:t>
      </w:r>
    </w:p>
    <w:p>
      <w:pPr>
        <w:pStyle w:val="BodyText"/>
      </w:pPr>
      <w:r>
        <w:t xml:space="preserve">$$ and $ \mathbf{a}_j $$</w:t>
      </w:r>
    </w:p>
    <w:p>
      <w:pPr>
        <w:pStyle w:val="FirstParagraph"/>
      </w:pPr>
      <w:r>
        <w:t xml:space="preserve">are covariant vectors (lower indices). For the equation to be covariant, the index structure must match. This means that on the right-hand side, the index $ j</w:t>
      </w:r>
    </w:p>
    <w:p>
      <w:pPr>
        <w:pStyle w:val="BodyText"/>
      </w:pPr>
      <w:r>
        <w:t xml:space="preserve">$$ must be contracted. Therefore, the transformation matrix $ T_{ij} $$</w:t>
      </w:r>
    </w:p>
    <w:p>
      <w:pPr>
        <w:pStyle w:val="FirstParagraph"/>
      </w:pPr>
      <w:r>
        <w:t xml:space="preserve">must have its $ j</w:t>
      </w:r>
    </w:p>
    <w:p>
      <w:pPr>
        <w:pStyle w:val="BodyText"/>
      </w:pPr>
      <w:r>
        <w:t xml:space="preserve">$$ index as contravariant and its $ i $$</w:t>
      </w:r>
    </w:p>
    <w:p>
      <w:pPr>
        <w:pStyle w:val="FirstParagraph"/>
      </w:pPr>
      <w:r>
        <w:t xml:space="preserve">index as covariant.</w:t>
      </w:r>
    </w:p>
    <w:p>
      <w:pPr>
        <w:pStyle w:val="BodyText"/>
      </w:pPr>
      <w:r>
        <w:t xml:space="preserve">So, the correct tensor notation for the transformation of basis vectors is:</w:t>
      </w:r>
    </w:p>
    <w:p>
      <w:pPr>
        <w:pStyle w:val="BodyText"/>
      </w:pPr>
      <m:oMathPara>
        <m:oMathParaPr>
          <m:jc m:val="center"/>
        </m:oMathParaPr>
        <m:oMath>
          <m:sSub>
            <m:e>
              <m:sSup>
                <m:e>
                  <m:r>
                    <m:rPr>
                      <m:sty m:val="b"/>
                    </m:rPr>
                    <m:t>a</m:t>
                  </m:r>
                </m:e>
                <m:sup>
                  <m:r>
                    <m:rPr>
                      <m:sty m:val="p"/>
                    </m:rPr>
                    <m:t>′</m:t>
                  </m:r>
                </m:sup>
              </m:sSup>
            </m:e>
            <m:sub>
              <m:r>
                <m:t>i</m:t>
              </m:r>
            </m:sub>
          </m:sSub>
          <m:r>
            <m:rPr>
              <m:sty m:val="p"/>
            </m:rPr>
            <m:t>=</m:t>
          </m:r>
          <m:sSubSup>
            <m:e>
              <m:r>
                <m:t>T</m:t>
              </m:r>
            </m:e>
            <m:sub>
              <m:r>
                <m:t>i</m:t>
              </m:r>
            </m:sub>
            <m:sup>
              <m:r>
                <m:t>j</m:t>
              </m:r>
            </m:sup>
          </m:sSubSup>
          <m:sSub>
            <m:e>
              <m:r>
                <m:rPr>
                  <m:sty m:val="b"/>
                </m:rPr>
                <m:t>a</m:t>
              </m:r>
            </m:e>
            <m:sub>
              <m:r>
                <m:t>j</m:t>
              </m:r>
            </m:sub>
          </m:sSub>
        </m:oMath>
      </m:oMathPara>
    </w:p>
    <w:p>
      <w:pPr>
        <w:pStyle w:val="FirstParagraph"/>
      </w:pPr>
      <w:r>
        <w:t xml:space="preserve">Here, $</w:t>
      </w:r>
      <w:r>
        <w:t xml:space="preserve"> </w:t>
      </w:r>
      <w:r>
        <w:t xml:space="preserve">_j</w:t>
      </w:r>
    </w:p>
    <w:p>
      <w:pPr>
        <w:pStyle w:val="BodyText"/>
      </w:pPr>
      <w:r>
        <w:t xml:space="preserve">$$ is covariant. The index $ j $$</w:t>
      </w:r>
    </w:p>
    <w:p>
      <w:pPr>
        <w:pStyle w:val="FirstParagraph"/>
      </w:pPr>
      <w:r>
        <w:t xml:space="preserve">is summed over (one upper from $ T^j_i</w:t>
      </w:r>
    </w:p>
    <w:p>
      <w:pPr>
        <w:pStyle w:val="BodyText"/>
      </w:pPr>
      <w:r>
        <w:t xml:space="preserve">$$, one lower from $ \mathbf{a}_j $$</w:t>
      </w:r>
    </w:p>
    <w:p>
      <w:pPr>
        <w:pStyle w:val="FirstParagraph"/>
      </w:pPr>
      <w:r>
        <w:t xml:space="preserve">). The remaining index $ i</w:t>
      </w:r>
    </w:p>
    <w:p>
      <w:pPr>
        <w:pStyle w:val="BodyText"/>
      </w:pPr>
      <w:r>
        <w:t xml:space="preserve">$$ is lower on both sides. This signifies that $ T^j_i $$</w:t>
      </w:r>
    </w:p>
    <w:p>
      <w:pPr>
        <w:pStyle w:val="FirstParagraph"/>
      </w:pPr>
      <w:r>
        <w:t xml:space="preserve">is a</w:t>
      </w:r>
      <w:r>
        <w:t xml:space="preserve"> </w:t>
      </w:r>
      <w:r>
        <w:rPr>
          <w:b/>
          <w:bCs/>
        </w:rPr>
        <w:t xml:space="preserve">mixed tensor of rank 2</w:t>
      </w:r>
      <w:r>
        <w:t xml:space="preserve">, with one contravariant index $ j</w:t>
      </w:r>
    </w:p>
    <w:p>
      <w:pPr>
        <w:pStyle w:val="BodyText"/>
      </w:pPr>
      <w:r>
        <w:t xml:space="preserve">$$ and one covariant index $ i $$</w:t>
      </w:r>
    </w:p>
    <w:p>
      <w:pPr>
        <w:pStyle w:val="FirstParagraph"/>
      </w:pPr>
      <w:r>
        <w:t xml:space="preserve">. This specific type of mixed tensor is responsible for transforming covariant vectors.</w:t>
      </w:r>
    </w:p>
    <w:p>
      <w:pPr>
        <w:pStyle w:val="BodyText"/>
      </w:pPr>
      <w:r>
        <w:t xml:space="preserve">Similarly, for the transformation of reciprocal lattice basis vectors, which are contravariant ($</w:t>
      </w:r>
      <w:r>
        <w:t xml:space="preserve"> </w:t>
      </w:r>
      <w:r>
        <w:t xml:space="preserve">^j</w:t>
      </w:r>
    </w:p>
    <w:p>
      <w:pPr>
        <w:pStyle w:val="BodyText"/>
      </w:pPr>
      <m:oMathPara>
        <m:oMathParaPr>
          <m:jc m:val="center"/>
        </m:oMathParaPr>
        <m:oMath>
          <m:r>
            <m:rPr>
              <m:sty m:val="p"/>
            </m:rPr>
            <m:t>)</m:t>
          </m:r>
          <m:r>
            <m:rPr>
              <m:sty m:val="p"/>
            </m:rPr>
            <m:t>:</m:t>
          </m:r>
        </m:oMath>
      </m:oMathPara>
    </w:p>
    <w:p>
      <w:pPr>
        <w:pStyle w:val="FirstParagraph"/>
      </w:pPr>
      <w:r>
        <w:t xml:space="preserve">’^i = (T</w:t>
      </w:r>
      <w:r>
        <w:rPr>
          <w:vertAlign w:val="superscript"/>
        </w:rPr>
        <w:t xml:space="preserve">{-1})</w:t>
      </w:r>
      <w:r>
        <w:t xml:space="preserve">i_j</w:t>
      </w:r>
      <w:r>
        <w:t xml:space="preserve"> </w:t>
      </w:r>
      <w:r>
        <w:t xml:space="preserve">^j</w:t>
      </w:r>
    </w:p>
    <w:p>
      <w:pPr>
        <w:pStyle w:val="BodyText"/>
      </w:pPr>
      <w:r>
        <w:t xml:space="preserve">$$
    Here, $ \mathbf{a}^j $$</w:t>
      </w:r>
    </w:p>
    <w:p>
      <w:pPr>
        <w:pStyle w:val="FirstParagraph"/>
      </w:pPr>
      <w:r>
        <w:t xml:space="preserve">is contravariant. The index $ j</w:t>
      </w:r>
    </w:p>
    <w:p>
      <w:pPr>
        <w:pStyle w:val="BodyText"/>
      </w:pPr>
      <w:r>
        <w:t xml:space="preserve">$$ is summed over. The remaining index $ i $$</w:t>
      </w:r>
    </w:p>
    <w:p>
      <w:pPr>
        <w:pStyle w:val="FirstParagraph"/>
      </w:pPr>
      <w:r>
        <w:t xml:space="preserve">is upper on both sides. This signifies that $ (T</w:t>
      </w:r>
      <w:r>
        <w:rPr>
          <w:vertAlign w:val="superscript"/>
        </w:rPr>
        <w:t xml:space="preserve">{-1})</w:t>
      </w:r>
      <w:r>
        <w:t xml:space="preserve">i_j</w:t>
      </w:r>
    </w:p>
    <w:p>
      <w:pPr>
        <w:pStyle w:val="BodyText"/>
      </w:pPr>
      <w:r>
        <w:t xml:space="preserve">$$ is also a mixed tensor of rank 2, but with its contravariant index $ i $$</w:t>
      </w:r>
    </w:p>
    <w:p>
      <w:pPr>
        <w:pStyle w:val="FirstParagraph"/>
      </w:pPr>
      <w:r>
        <w:t xml:space="preserve">as a superscript and covariant index $ j $$ as a subscript. This tensor transforms contravariant vectors.</w:t>
      </w:r>
    </w:p>
    <w:p>
      <w:pPr>
        <w:pStyle w:val="BodyText"/>
      </w:pPr>
      <w:r>
        <w:t xml:space="preserve">The crucial takeaway is that while we might use the symbol</w:t>
      </w:r>
      <w:r>
        <w:t xml:space="preserve"> </w:t>
      </w:r>
      <w:r>
        <w:rPr>
          <w:rStyle w:val="VerbatimChar"/>
        </w:rPr>
        <w:t xml:space="preserve">T_ij</w:t>
      </w:r>
      <w:r>
        <w:t xml:space="preserve"> </w:t>
      </w:r>
      <w:r>
        <w:t xml:space="preserve">in simple matrix algebra, in rigorous tensor calculus, the precise placement of indices ($ T^i_j</w:t>
      </w:r>
    </w:p>
    <w:p>
      <w:pPr>
        <w:pStyle w:val="BodyText"/>
      </w:pPr>
      <w:r>
        <w:t xml:space="preserve">$$, $ T_{ij} $$</w:t>
      </w:r>
    </w:p>
    <w:p>
      <w:pPr>
        <w:pStyle w:val="FirstParagraph"/>
      </w:pPr>
      <w:r>
        <w:t xml:space="preserve">, or $ T^{ij}</w:t>
      </w:r>
    </w:p>
    <w:p>
      <w:pPr>
        <w:pStyle w:val="BodyText"/>
      </w:pPr>
      <w:r>
        <w:t xml:space="preserve">$$) determines its transformation properties. This is similar to how $ g_{ij} $$</w:t>
      </w:r>
    </w:p>
    <w:p>
      <w:pPr>
        <w:pStyle w:val="FirstParagraph"/>
      </w:pPr>
      <w:r>
        <w:t xml:space="preserve">and $ g^{ij} $$ both use</w:t>
      </w:r>
      <w:r>
        <w:t xml:space="preserve"> </w:t>
      </w:r>
      <w:r>
        <w:rPr>
          <w:rStyle w:val="VerbatimChar"/>
        </w:rPr>
        <w:t xml:space="preserve">g</w:t>
      </w:r>
      <w:r>
        <w:t xml:space="preserve"> </w:t>
      </w:r>
      <w:r>
        <w:t xml:space="preserve">but their index positions clearly denote their covariant or contravariant nature.</w:t>
      </w:r>
    </w:p>
    <w:bookmarkStart w:id="34" w:name="Xb1dd626e4a27fd09c0801ba7d512cca8e9a166f"/>
    <w:p>
      <w:pPr>
        <w:pStyle w:val="Heading3"/>
      </w:pPr>
      <w:r>
        <w:t xml:space="preserve">1.9.1. Examples of Physical Tensors in Materials Science</w:t>
      </w:r>
    </w:p>
    <w:p>
      <w:pPr>
        <w:pStyle w:val="FirstParagraph"/>
      </w:pPr>
      <w:r>
        <w:t xml:space="preserve">Let’s apply this indexing strategy to other important tensors in materials science:</w:t>
      </w:r>
    </w:p>
    <w:p>
      <w:pPr>
        <w:numPr>
          <w:ilvl w:val="0"/>
          <w:numId w:val="1014"/>
        </w:numPr>
      </w:pPr>
      <w:r>
        <w:t xml:space="preserve">**Dielectric Permittivity Tensor ($</w:t>
      </w:r>
      <w:r>
        <w:t xml:space="preserve"> </w:t>
      </w:r>
      <w:r>
        <w:rPr>
          <w:i/>
          <w:iCs/>
        </w:rPr>
        <w:t xml:space="preserve">{ij}</w:t>
      </w:r>
      <w:r>
        <w:rPr>
          <w:i/>
          <w:iCs/>
        </w:rPr>
        <w:t xml:space="preserve"> </w:t>
      </w:r>
      <w:r>
        <w:rPr>
          <w:i/>
          <w:iCs/>
        </w:rPr>
        <w:t xml:space="preserve">$$):**
    The electric displacement field $ \mathbf{D} $$</w:t>
      </w:r>
      <w:r>
        <w:rPr>
          <w:i/>
          <w:iCs/>
        </w:rPr>
        <w:t xml:space="preserve"> </w:t>
      </w:r>
      <w:r>
        <w:rPr>
          <w:i/>
          <w:iCs/>
        </w:rPr>
        <w:t xml:space="preserve">and the electric field $</w:t>
      </w:r>
      <w:r>
        <w:rPr>
          <w:i/>
          <w:iCs/>
        </w:rPr>
        <w:t xml:space="preserve"> </w:t>
      </w:r>
      <w:r>
        <w:rPr>
          <w:i/>
          <w:iCs/>
        </w:rPr>
        <w:t xml:space="preserve"> </w:t>
      </w:r>
      <w:r>
        <w:rPr>
          <w:i/>
          <w:iCs/>
        </w:rPr>
        <w:t xml:space="preserve">$$ are related by the dielectric permittivity tensor. A common way to express their relationship is via the electric energy density $ U $$</w:t>
      </w:r>
      <w:r>
        <w:rPr>
          <w:i/>
          <w:iCs/>
        </w:rPr>
        <w:t xml:space="preserve">, which is a scalar invariant:</w:t>
      </w:r>
      <w:r>
        <w:rPr>
          <w:i/>
          <w:iCs/>
        </w:rPr>
        <w:t xml:space="preserve"> </w:t>
      </w:r>
      <m:oMathPara>
        <m:oMathParaPr>
          <m:jc m:val="center"/>
        </m:oMathParaPr>
        <m:oMath>
          <m:r>
            <m:t>U</m:t>
          </m:r>
          <m:r>
            <m:rPr>
              <m:sty m:val="p"/>
            </m:rPr>
            <m:t>=</m:t>
          </m:r>
          <m:f>
            <m:fPr>
              <m:type m:val="bar"/>
            </m:fPr>
            <m:num>
              <m:r>
                <m:t>1</m:t>
              </m:r>
            </m:num>
            <m:den>
              <m:r>
                <m:t>2</m:t>
              </m:r>
            </m:den>
          </m:f>
          <m:sSup>
            <m:e>
              <m:r>
                <m:t>D</m:t>
              </m:r>
            </m:e>
            <m:sup>
              <m:r>
                <m:t>i</m:t>
              </m:r>
            </m:sup>
          </m:sSup>
          <m:sSub>
            <m:e>
              <m:r>
                <m:t>E</m:t>
              </m:r>
            </m:e>
            <m:sub>
              <m:r>
                <m:t>i</m:t>
              </m:r>
            </m:sub>
          </m:sSub>
        </m:oMath>
      </m:oMathPara>
      <w:r>
        <w:rPr>
          <w:i/>
          <w:iCs/>
        </w:rPr>
        <w:t xml:space="preserve"> </w:t>
      </w:r>
      <w:r>
        <w:rPr>
          <w:i/>
          <w:iCs/>
        </w:rPr>
        <w:t xml:space="preserve">If we relate $ D^i</w:t>
      </w:r>
      <w:r>
        <w:rPr>
          <w:i/>
          <w:iCs/>
        </w:rPr>
        <w:t xml:space="preserve"> </w:t>
      </w:r>
      <w:r>
        <w:rPr>
          <w:i/>
          <w:iCs/>
        </w:rPr>
        <w:t xml:space="preserve">$$ to $ E_j $$</w:t>
      </w:r>
      <w:r>
        <w:rPr>
          <w:i/>
          <w:iCs/>
        </w:rPr>
        <w:t xml:space="preserve">, then $ D^i =</w:t>
      </w:r>
      <w:r>
        <w:rPr>
          <w:i/>
          <w:iCs/>
        </w:rPr>
        <w:t xml:space="preserve"> </w:t>
      </w:r>
      <w:r>
        <w:rPr>
          <w:i/>
          <w:iCs/>
        </w:rPr>
        <w:t xml:space="preserve">^{ij} E_j</w:t>
      </w:r>
      <w:r>
        <w:rPr>
          <w:i/>
          <w:iCs/>
        </w:rPr>
        <w:t xml:space="preserve"> </w:t>
      </w:r>
      <w:r>
        <w:rPr>
          <w:i/>
          <w:iCs/>
        </w:rPr>
        <w:t xml:space="preserve">$$, making $ \epsilon^{ij} $$</w:t>
      </w:r>
      <w:r>
        <w:rPr>
          <w:i/>
          <w:iCs/>
        </w:rPr>
        <w:t xml:space="preserve"> </w:t>
      </w:r>
      <w:r>
        <w:rPr>
          <w:i/>
          <w:iCs/>
        </w:rPr>
        <w:t xml:space="preserve">a contravariant tensor. Alternatively, if we consider $ D_i =</w:t>
      </w:r>
      <w:r>
        <w:rPr>
          <w:i/>
          <w:iCs/>
        </w:rPr>
        <w:t xml:space="preserve"> </w:t>
      </w:r>
      <w:r>
        <w:t xml:space="preserve">{ij} E^j</w:t>
      </w:r>
    </w:p>
    <w:p>
      <w:pPr>
        <w:pStyle w:val="FirstParagraph"/>
      </w:pPr>
      <w:r>
        <w:t xml:space="preserve">$$, then $ \epsilon_{ij} $$</w:t>
      </w:r>
    </w:p>
    <w:p>
      <w:pPr>
        <w:numPr>
          <w:ilvl w:val="0"/>
          <w:numId w:val="1000"/>
        </w:numPr>
      </w:pPr>
      <w:r>
        <w:t xml:space="preserve">is a covariant tensor. The choice depends on the convention for $</w:t>
      </w:r>
      <w:r>
        <w:t xml:space="preserve"> </w:t>
      </w:r>
    </w:p>
    <w:p>
      <w:pPr>
        <w:pStyle w:val="BodyText"/>
      </w:pPr>
      <w:r>
        <w:t xml:space="preserve">$$ and $ \mathbf{E} $$</w:t>
      </w:r>
    </w:p>
    <w:p>
      <w:pPr>
        <w:numPr>
          <w:ilvl w:val="0"/>
          <w:numId w:val="1000"/>
        </w:numPr>
      </w:pPr>
      <w:r>
        <w:t xml:space="preserve">. However, for the scalar energy density $ U =</w:t>
      </w:r>
      <w:r>
        <w:t xml:space="preserve"> </w:t>
      </w:r>
      <w:r>
        <w:t xml:space="preserve"> </w:t>
      </w:r>
      <w:r>
        <w:t xml:space="preserve">_{ij} E^i E^j</w:t>
      </w:r>
    </w:p>
    <w:p>
      <w:pPr>
        <w:pStyle w:val="BodyText"/>
      </w:pPr>
      <w:r>
        <w:t xml:space="preserve">$$, with $ E^i $$</w:t>
      </w:r>
    </w:p>
    <w:p>
      <w:pPr>
        <w:numPr>
          <w:ilvl w:val="0"/>
          <w:numId w:val="1000"/>
        </w:numPr>
      </w:pPr>
      <w:r>
        <w:t xml:space="preserve">and $ E^j</w:t>
      </w:r>
    </w:p>
    <w:p>
      <w:pPr>
        <w:pStyle w:val="BodyText"/>
      </w:pPr>
      <w:r>
        <w:t xml:space="preserve">$$ as contravariant components of the electric field vector, the dielectric permittivity tensor $ \epsilon_{ij} $$</w:t>
      </w:r>
    </w:p>
    <w:p>
      <w:pPr>
        <w:numPr>
          <w:ilvl w:val="0"/>
          <w:numId w:val="1000"/>
        </w:numPr>
      </w:pPr>
      <w:r>
        <w:t xml:space="preserve">must be a</w:t>
      </w:r>
      <w:r>
        <w:t xml:space="preserve"> </w:t>
      </w:r>
      <w:r>
        <w:rPr>
          <w:b/>
          <w:bCs/>
        </w:rPr>
        <w:t xml:space="preserve">second-rank covariant tensor</w:t>
      </w:r>
      <w:r>
        <w:t xml:space="preserve"> </w:t>
      </w:r>
      <w:r>
        <w:t xml:space="preserve">to yield a scalar quantity.</w:t>
      </w:r>
    </w:p>
    <w:p>
      <w:pPr>
        <w:numPr>
          <w:ilvl w:val="0"/>
          <w:numId w:val="1014"/>
        </w:numPr>
      </w:pPr>
      <w:r>
        <w:rPr>
          <w:b/>
          <w:bCs/>
        </w:rPr>
        <w:t xml:space="preserve">Strain Tensor ($</w:t>
      </w:r>
      <w:r>
        <w:rPr>
          <w:b/>
          <w:bCs/>
        </w:rPr>
        <w:t xml:space="preserve"> </w:t>
      </w:r>
      <w:r>
        <w:rPr>
          <w:b/>
          <w:bCs/>
          <w:i/>
          <w:iCs/>
        </w:rPr>
        <w:t xml:space="preserve">{ij}</w:t>
      </w:r>
      <w:r>
        <w:rPr>
          <w:b/>
          <w:bCs/>
          <w:i/>
          <w:iCs/>
        </w:rPr>
        <w:t xml:space="preserve"> </w:t>
      </w:r>
      <w:r>
        <w:rPr>
          <w:b/>
          <w:bCs/>
          <w:i/>
          <w:iCs/>
        </w:rPr>
        <w:t xml:space="preserve">$$):**
    The strain tensor describes the deformation of a material. It can be defined from the displacement gradient. If $ x^i $$</w:t>
      </w:r>
      <w:r>
        <w:rPr>
          <w:b/>
          <w:bCs/>
          <w:i/>
          <w:iCs/>
        </w:rPr>
        <w:t xml:space="preserve"> </w:t>
      </w:r>
      <w:r>
        <w:rPr>
          <w:b/>
          <w:bCs/>
          <w:i/>
          <w:iCs/>
        </w:rPr>
        <w:t xml:space="preserve">are contravariant coordinates and $ X^j</w:t>
      </w:r>
      <w:r>
        <w:rPr>
          <w:b/>
          <w:bCs/>
          <w:i/>
          <w:iCs/>
        </w:rPr>
        <w:t xml:space="preserve"> </w:t>
      </w:r>
      <w:r>
        <w:rPr>
          <w:b/>
          <w:bCs/>
          <w:i/>
          <w:iCs/>
        </w:rPr>
        <w:t xml:space="preserve">$$ are the original coordinates, and $ u^i = x^i - X^i $$</w:t>
      </w:r>
      <w:r>
        <w:rPr>
          <w:b/>
          <w:bCs/>
          <w:i/>
          <w:iCs/>
        </w:rPr>
        <w:t xml:space="preserve"> </w:t>
      </w:r>
      <w:r>
        <w:rPr>
          <w:b/>
          <w:bCs/>
          <w:i/>
          <w:iCs/>
        </w:rPr>
        <w:t xml:space="preserve">is the displacement (a contravariant vector), then the displacement gradient $</w:t>
      </w:r>
      <w:r>
        <w:rPr>
          <w:b/>
          <w:bCs/>
          <w:i/>
          <w:iCs/>
        </w:rPr>
        <w:t xml:space="preserve"> </w:t>
      </w:r>
      <w:r>
        <w:rPr>
          <w:b/>
          <w:bCs/>
          <w:i/>
          <w:iCs/>
        </w:rPr>
        <w:t xml:space="preserve">u^i /</w:t>
      </w:r>
      <w:r>
        <w:rPr>
          <w:b/>
          <w:bCs/>
          <w:i/>
          <w:iCs/>
        </w:rPr>
        <w:t xml:space="preserve"> </w:t>
      </w:r>
      <w:r>
        <w:rPr>
          <w:b/>
          <w:bCs/>
          <w:i/>
          <w:iCs/>
        </w:rPr>
        <w:t xml:space="preserve">X^j</w:t>
      </w:r>
      <w:r>
        <w:rPr>
          <w:b/>
          <w:bCs/>
          <w:i/>
          <w:iCs/>
        </w:rPr>
        <w:t xml:space="preserve"> </w:t>
      </w:r>
      <m:oMathPara>
        <m:oMathParaPr>
          <m:jc m:val="center"/>
        </m:oMathParaPr>
        <m:oMath>
          <m:r>
            <m:t>i</m:t>
          </m:r>
          <m:r>
            <m:t>s</m:t>
          </m:r>
          <m:r>
            <m:t>a</m:t>
          </m:r>
          <m:r>
            <m:t>m</m:t>
          </m:r>
          <m:r>
            <m:t>i</m:t>
          </m:r>
          <m:r>
            <m:t>x</m:t>
          </m:r>
          <m:r>
            <m:t>e</m:t>
          </m:r>
          <m:r>
            <m:t>d</m:t>
          </m:r>
          <m:r>
            <m:t>t</m:t>
          </m:r>
          <m:r>
            <m:t>e</m:t>
          </m:r>
          <m:r>
            <m:t>n</m:t>
          </m:r>
          <m:r>
            <m:t>s</m:t>
          </m:r>
          <m:r>
            <m:t>o</m:t>
          </m:r>
          <m:r>
            <m:t>r</m:t>
          </m:r>
          <m:r>
            <m:rPr>
              <m:sty m:val="p"/>
            </m:rPr>
            <m:t>.</m:t>
          </m:r>
          <m:r>
            <m:t>T</m:t>
          </m:r>
          <m:r>
            <m:t>h</m:t>
          </m:r>
          <m:r>
            <m:t>e</m:t>
          </m:r>
          <m:r>
            <m:t>i</m:t>
          </m:r>
          <m:r>
            <m:t>n</m:t>
          </m:r>
          <m:r>
            <m:t>f</m:t>
          </m:r>
          <m:r>
            <m:t>i</m:t>
          </m:r>
          <m:r>
            <m:t>n</m:t>
          </m:r>
          <m:r>
            <m:t>i</m:t>
          </m:r>
          <m:r>
            <m:t>t</m:t>
          </m:r>
          <m:r>
            <m:t>e</m:t>
          </m:r>
          <m:r>
            <m:t>s</m:t>
          </m:r>
          <m:r>
            <m:t>i</m:t>
          </m:r>
          <m:r>
            <m:t>m</m:t>
          </m:r>
          <m:r>
            <m:t>a</m:t>
          </m:r>
          <m:r>
            <m:t>l</m:t>
          </m:r>
          <m:r>
            <m:t>s</m:t>
          </m:r>
          <m:r>
            <m:t>t</m:t>
          </m:r>
          <m:r>
            <m:t>r</m:t>
          </m:r>
          <m:r>
            <m:t>a</m:t>
          </m:r>
          <m:r>
            <m:t>i</m:t>
          </m:r>
          <m:r>
            <m:t>n</m:t>
          </m:r>
          <m:r>
            <m:t>t</m:t>
          </m:r>
          <m:r>
            <m:t>e</m:t>
          </m:r>
          <m:r>
            <m:t>n</m:t>
          </m:r>
          <m:r>
            <m:t>s</m:t>
          </m:r>
          <m:r>
            <m:t>o</m:t>
          </m:r>
          <m:r>
            <m:t>r</m:t>
          </m:r>
          <m:r>
            <m:t>i</m:t>
          </m:r>
          <m:r>
            <m:t>s</m:t>
          </m:r>
          <m:r>
            <m:t>o</m:t>
          </m:r>
          <m:r>
            <m:t>f</m:t>
          </m:r>
          <m:r>
            <m:t>t</m:t>
          </m:r>
          <m:r>
            <m:t>e</m:t>
          </m:r>
          <m:r>
            <m:t>n</m:t>
          </m:r>
          <m:r>
            <m:t>g</m:t>
          </m:r>
          <m:r>
            <m:t>i</m:t>
          </m:r>
          <m:r>
            <m:t>v</m:t>
          </m:r>
          <m:r>
            <m:t>e</m:t>
          </m:r>
          <m:r>
            <m:t>n</m:t>
          </m:r>
          <m:r>
            <m:t>b</m:t>
          </m:r>
          <m:r>
            <m:t>y</m:t>
          </m:r>
          <m:r>
            <m:rPr>
              <m:sty m:val="p"/>
            </m:rPr>
            <m:t>:</m:t>
          </m:r>
        </m:oMath>
      </m:oMathPara>
      <w:r>
        <w:rPr>
          <w:b/>
          <w:bCs/>
          <w:i/>
          <w:iCs/>
        </w:rPr>
        <w:t xml:space="preserve"> </w:t>
      </w:r>
      <w:r>
        <w:rPr>
          <w:b/>
          <w:bCs/>
        </w:rPr>
        <w:t xml:space="preserve">{ij} =</w:t>
      </w:r>
      <w:r>
        <w:rPr>
          <w:b/>
          <w:bCs/>
        </w:rPr>
        <w:t xml:space="preserve"> </w:t>
      </w:r>
      <w:r>
        <w:rPr>
          <w:b/>
          <w:bCs/>
        </w:rPr>
        <w:t xml:space="preserve"> </w:t>
      </w:r>
      <w:r>
        <w:rPr>
          <w:b/>
          <w:bCs/>
        </w:rPr>
        <w:t xml:space="preserve">(</w:t>
      </w:r>
      <w:r>
        <w:rPr>
          <w:b/>
          <w:bCs/>
        </w:rPr>
        <w:t xml:space="preserve"> </w:t>
      </w:r>
      <w:r>
        <w:rPr>
          <w:b/>
          <w:bCs/>
        </w:rPr>
        <w:t xml:space="preserve"> </w:t>
      </w:r>
      <w:r>
        <w:rPr>
          <w:b/>
          <w:bCs/>
        </w:rPr>
        <w:t xml:space="preserve">+</w:t>
      </w:r>
      <w:r>
        <w:rPr>
          <w:b/>
          <w:bCs/>
        </w:rPr>
        <w:t xml:space="preserve"> </w:t>
      </w:r>
      <w:r>
        <w:rPr>
          <w:b/>
          <w:bCs/>
        </w:rPr>
        <w:t xml:space="preserve"> </w:t>
      </w:r>
      <w:r>
        <w:rPr>
          <w:b/>
          <w:bCs/>
        </w:rPr>
        <w:t xml:space="preserve">)</w:t>
      </w:r>
      <w:r>
        <w:rPr>
          <w:b/>
          <w:bCs/>
        </w:rPr>
        <w:t xml:space="preserve"> </w:t>
      </w:r>
      <w:r>
        <w:rPr>
          <w:b/>
          <w:bCs/>
        </w:rPr>
        <w:t xml:space="preserve">$$
    Here, $ u_i = g_{ik} u^k $$</w:t>
      </w:r>
      <w:r>
        <w:rPr>
          <w:b/>
          <w:bCs/>
        </w:rPr>
        <w:t xml:space="preserve"> </w:t>
      </w:r>
      <w:r>
        <w:rPr>
          <w:b/>
          <w:bCs/>
        </w:rPr>
        <w:t xml:space="preserve">are covariant components of displacement, and $</w:t>
      </w:r>
      <w:r>
        <w:rPr>
          <w:b/>
          <w:bCs/>
        </w:rPr>
        <w:t xml:space="preserve"> </w:t>
      </w:r>
      <w:r>
        <w:rPr>
          <w:b/>
          <w:bCs/>
        </w:rPr>
        <w:t xml:space="preserve">/</w:t>
      </w:r>
      <w:r>
        <w:rPr>
          <w:b/>
          <w:bCs/>
        </w:rPr>
        <w:t xml:space="preserve"> </w:t>
      </w:r>
      <w:r>
        <w:rPr>
          <w:b/>
          <w:bCs/>
        </w:rPr>
        <w:t xml:space="preserve">X^j</w:t>
      </w:r>
      <w:r>
        <w:rPr>
          <w:b/>
          <w:bCs/>
        </w:rPr>
        <w:t xml:space="preserve"> </w:t>
      </w:r>
      <w:r>
        <w:rPr>
          <w:b/>
          <w:bCs/>
        </w:rPr>
        <w:t xml:space="preserve">$$ leads to a covariant index. Thus, the strain tensor $ \epsilon_{ij} $$</w:t>
      </w:r>
      <w:r>
        <w:rPr>
          <w:b/>
          <w:bCs/>
        </w:rPr>
        <w:t xml:space="preserve"> </w:t>
      </w:r>
      <w:r>
        <w:rPr>
          <w:b/>
          <w:bCs/>
        </w:rPr>
        <w:t xml:space="preserve">is typically defined as a</w:t>
      </w:r>
      <w:r>
        <w:rPr>
          <w:b/>
          <w:bCs/>
        </w:rPr>
        <w:t xml:space="preserve"> </w:t>
      </w:r>
      <w:r>
        <w:t xml:space="preserve">second-rank covariant tensor**.</w:t>
      </w:r>
    </w:p>
    <w:p>
      <w:pPr>
        <w:numPr>
          <w:ilvl w:val="0"/>
          <w:numId w:val="1014"/>
        </w:numPr>
      </w:pPr>
      <w:r>
        <w:rPr>
          <w:b/>
          <w:bCs/>
        </w:rPr>
        <w:t xml:space="preserve">Elastic Constant Tensor (Stiffness Tensor, $ C_{ijkl}</w:t>
      </w:r>
      <w:r>
        <w:rPr>
          <w:b/>
          <w:bCs/>
        </w:rPr>
        <w:t xml:space="preserve"> </w:t>
      </w:r>
      <w:r>
        <w:rPr>
          <w:b/>
          <w:bCs/>
        </w:rPr>
        <w:t xml:space="preserve">$$):**
    This tensor relates stress $ \sigma_{ij} $$</w:t>
      </w:r>
      <w:r>
        <w:rPr>
          <w:b/>
          <w:bCs/>
        </w:rPr>
        <w:t xml:space="preserve"> </w:t>
      </w:r>
      <w:r>
        <w:rPr>
          <w:b/>
          <w:bCs/>
        </w:rPr>
        <w:t xml:space="preserve">to strain $</w:t>
      </w:r>
      <w:r>
        <w:rPr>
          <w:b/>
          <w:bCs/>
        </w:rPr>
        <w:t xml:space="preserve"> </w:t>
      </w:r>
      <w:r>
        <w:rPr>
          <w:b/>
          <w:bCs/>
          <w:i/>
          <w:iCs/>
        </w:rPr>
        <w:t xml:space="preserve">{kl}</w:t>
      </w:r>
      <w:r>
        <w:rPr>
          <w:b/>
          <w:bCs/>
          <w:i/>
          <w:iCs/>
        </w:rPr>
        <w:t xml:space="preserve"> </w:t>
      </w:r>
      <m:oMathPara>
        <m:oMathParaPr>
          <m:jc m:val="center"/>
        </m:oMathParaPr>
        <m:oMath>
          <m:r>
            <m:t>v</m:t>
          </m:r>
          <m:r>
            <m:t>i</m:t>
          </m:r>
          <m:r>
            <m:t>a</m:t>
          </m:r>
          <m:r>
            <m:t>H</m:t>
          </m:r>
          <m:r>
            <m:t>o</m:t>
          </m:r>
          <m:r>
            <m:t>o</m:t>
          </m:r>
          <m:r>
            <m:t>k</m:t>
          </m:r>
          <m:sSup>
            <m:e>
              <m:r>
                <m:t>e</m:t>
              </m:r>
            </m:e>
            <m:sup>
              <m:r>
                <m:rPr>
                  <m:sty m:val="p"/>
                </m:rPr>
                <m:t>′</m:t>
              </m:r>
            </m:sup>
          </m:sSup>
          <m:r>
            <m:t>s</m:t>
          </m:r>
          <m:r>
            <m:t>L</m:t>
          </m:r>
          <m:r>
            <m:t>a</m:t>
          </m:r>
          <m:r>
            <m:t>w</m:t>
          </m:r>
          <m:r>
            <m:t>f</m:t>
          </m:r>
          <m:r>
            <m:t>o</m:t>
          </m:r>
          <m:r>
            <m:t>r</m:t>
          </m:r>
          <m:r>
            <m:t>a</m:t>
          </m:r>
          <m:r>
            <m:t>n</m:t>
          </m:r>
          <m:r>
            <m:t>i</m:t>
          </m:r>
          <m:r>
            <m:t>s</m:t>
          </m:r>
          <m:r>
            <m:t>o</m:t>
          </m:r>
          <m:r>
            <m:t>t</m:t>
          </m:r>
          <m:r>
            <m:t>r</m:t>
          </m:r>
          <m:r>
            <m:t>o</m:t>
          </m:r>
          <m:r>
            <m:t>p</m:t>
          </m:r>
          <m:r>
            <m:t>i</m:t>
          </m:r>
          <m:r>
            <m:t>c</m:t>
          </m:r>
          <m:r>
            <m:t>m</m:t>
          </m:r>
          <m:r>
            <m:t>a</m:t>
          </m:r>
          <m:r>
            <m:t>t</m:t>
          </m:r>
          <m:r>
            <m:t>e</m:t>
          </m:r>
          <m:r>
            <m:t>r</m:t>
          </m:r>
          <m:r>
            <m:t>i</m:t>
          </m:r>
          <m:r>
            <m:t>a</m:t>
          </m:r>
          <m:r>
            <m:t>l</m:t>
          </m:r>
          <m:r>
            <m:t>s</m:t>
          </m:r>
          <m:r>
            <m:rPr>
              <m:sty m:val="p"/>
            </m:rPr>
            <m:t>:</m:t>
          </m:r>
        </m:oMath>
      </m:oMathPara>
      <w:r>
        <w:rPr>
          <w:b/>
          <w:bCs/>
          <w:i/>
          <w:iCs/>
        </w:rPr>
        <w:t xml:space="preserve"> </w:t>
      </w:r>
      <w:r>
        <w:rPr>
          <w:b/>
          <w:bCs/>
        </w:rPr>
        <w:t xml:space="preserve">{ij} = C_{ijkl}</w:t>
      </w:r>
      <w:r>
        <w:rPr>
          <w:b/>
          <w:bCs/>
        </w:rPr>
        <w:t xml:space="preserve"> </w:t>
      </w:r>
      <w:r>
        <w:rPr>
          <w:b/>
          <w:bCs/>
          <w:i/>
          <w:iCs/>
        </w:rPr>
        <w:t xml:space="preserve">{kl}</w:t>
      </w:r>
      <w:r>
        <w:rPr>
          <w:b/>
          <w:bCs/>
          <w:i/>
          <w:iCs/>
        </w:rPr>
        <w:t xml:space="preserve"> </w:t>
      </w:r>
      <w:r>
        <w:rPr>
          <w:b/>
          <w:bCs/>
          <w:i/>
          <w:iCs/>
        </w:rPr>
        <w:t xml:space="preserve">$$
    Here, stress $ \sigma_{ij} $$</w:t>
      </w:r>
      <w:r>
        <w:rPr>
          <w:b/>
          <w:bCs/>
          <w:i/>
          <w:iCs/>
        </w:rPr>
        <w:t xml:space="preserve"> </w:t>
      </w:r>
      <w:r>
        <w:rPr>
          <w:b/>
          <w:bCs/>
          <w:i/>
          <w:iCs/>
        </w:rPr>
        <w:t xml:space="preserve">and strain $</w:t>
      </w:r>
      <w:r>
        <w:rPr>
          <w:b/>
          <w:bCs/>
          <w:i/>
          <w:iCs/>
        </w:rPr>
        <w:t xml:space="preserve"> </w:t>
      </w:r>
      <w:r>
        <w:rPr>
          <w:b/>
          <w:bCs/>
        </w:rPr>
        <w:t xml:space="preserve">{kl}</w:t>
      </w:r>
      <w:r>
        <w:rPr>
          <w:b/>
          <w:bCs/>
        </w:rPr>
        <w:t xml:space="preserve"> </w:t>
      </w:r>
      <w:r>
        <w:rPr>
          <w:b/>
          <w:bCs/>
        </w:rPr>
        <w:t xml:space="preserve">$$ are typically second-rank covariant tensors. For the equation to be covariant, the elastic constant tensor $ C_{ijkl} $$</w:t>
      </w:r>
      <w:r>
        <w:rPr>
          <w:b/>
          <w:bCs/>
        </w:rPr>
        <w:t xml:space="preserve"> </w:t>
      </w:r>
      <w:r>
        <w:rPr>
          <w:b/>
          <w:bCs/>
        </w:rPr>
        <w:t xml:space="preserve">must therefore be a</w:t>
      </w:r>
      <w:r>
        <w:rPr>
          <w:b/>
          <w:bCs/>
        </w:rPr>
        <w:t xml:space="preserve"> </w:t>
      </w:r>
      <w:r>
        <w:t xml:space="preserve">fourth-rank covariant tensor**. It has four lower indices because it maps two covariant indices ($</w:t>
      </w:r>
      <w:r>
        <w:t xml:space="preserve"> </w:t>
      </w:r>
      <w:r>
        <w:t xml:space="preserve">_{kl}</w:t>
      </w:r>
    </w:p>
    <w:p>
      <w:pPr>
        <w:pStyle w:val="FirstParagraph"/>
      </w:pPr>
      <w:r>
        <w:t xml:space="preserve">$$) to two covariant indices ($ \sigma_{ij} $$</w:t>
      </w:r>
    </w:p>
    <w:p>
      <w:pPr>
        <w:numPr>
          <w:ilvl w:val="0"/>
          <w:numId w:val="1000"/>
        </w:numPr>
      </w:pPr>
      <w:r>
        <w:t xml:space="preserve">) on the left-hand side.</w:t>
      </w:r>
    </w:p>
    <w:p>
      <w:pPr>
        <w:pStyle w:val="FirstParagraph"/>
      </w:pPr>
      <w:r>
        <w:t xml:space="preserve">This systematic use of index placement provides a powerful framework for developing and analyzing physical theories, ensuring consistency across different coordinate systems.</w:t>
      </w:r>
    </w:p>
    <w:bookmarkEnd w:id="34"/>
    <w:bookmarkEnd w:id="35"/>
    <w:bookmarkStart w:id="37" w:name="X77b1f354c552ace87a0f50eaf09ae46f3e08d97"/>
    <w:p>
      <w:pPr>
        <w:pStyle w:val="Heading2"/>
      </w:pPr>
      <w:r>
        <w:t xml:space="preserve">1.10. Tensor Components in Cartesian vs. Crystallographic Coordinates</w:t>
      </w:r>
    </w:p>
    <w:p>
      <w:pPr>
        <w:pStyle w:val="FirstParagraph"/>
      </w:pPr>
      <w:r>
        <w:t xml:space="preserve">While tensor notation provides a powerful, coordinate-independent way to express physical laws, in practical materials science, we often need to deal with actual numerical values of tensor components. These values depend on the specific coordinate system chosen.</w:t>
      </w:r>
    </w:p>
    <w:p>
      <w:pPr>
        <w:pStyle w:val="Compact"/>
        <w:numPr>
          <w:ilvl w:val="0"/>
          <w:numId w:val="1015"/>
        </w:numPr>
      </w:pPr>
      <w:r>
        <w:rPr>
          <w:b/>
          <w:bCs/>
        </w:rPr>
        <w:t xml:space="preserve">Single Crystals:</w:t>
      </w:r>
      <w:r>
        <w:t xml:space="preserve"> </w:t>
      </w:r>
      <w:r>
        <w:t xml:space="preserve">For single crystals, the orientation of the unit cell axes ($</w:t>
      </w:r>
      <w:r>
        <w:t xml:space="preserve"> </w:t>
      </w:r>
      <w:r>
        <w:t xml:space="preserve">_1,</w:t>
      </w:r>
      <w:r>
        <w:t xml:space="preserve"> </w:t>
      </w:r>
      <w:r>
        <w:t xml:space="preserve">_2,</w:t>
      </w:r>
      <w:r>
        <w:t xml:space="preserve"> </w:t>
      </w:r>
      <w:r>
        <w:t xml:space="preserve">_3</w:t>
      </w:r>
    </w:p>
    <w:p>
      <w:pPr>
        <w:pStyle w:val="Compact"/>
      </w:pPr>
      <w:r>
        <w:t xml:space="preserve">$$) defines a natural crystallographic coordinate system. It is straightforward to define tensor components with respect to these axes. For example, $ C_{11} $$</w:t>
      </w:r>
    </w:p>
    <w:p>
      <w:pPr>
        <w:pStyle w:val="Compact"/>
        <w:numPr>
          <w:ilvl w:val="0"/>
          <w:numId w:val="1000"/>
        </w:numPr>
      </w:pPr>
      <w:r>
        <w:t xml:space="preserve">in an elastic stiffness matrix would refer to a stiffness component along the $</w:t>
      </w:r>
      <w:r>
        <w:t xml:space="preserve"> </w:t>
      </w:r>
      <w:r>
        <w:t xml:space="preserve">_1</w:t>
      </w:r>
    </w:p>
    <w:p>
      <w:pPr>
        <w:pStyle w:val="Compact"/>
      </w:pPr>
      <w:r>
        <w:t xml:space="preserve">$$ direction (if $ \mathbf{a}_1 $$</w:t>
      </w:r>
    </w:p>
    <w:p>
      <w:pPr>
        <w:pStyle w:val="Compact"/>
        <w:numPr>
          <w:ilvl w:val="0"/>
          <w:numId w:val="1000"/>
        </w:numPr>
      </w:pPr>
      <w:r>
        <w:t xml:space="preserve">were aligned with a principal axis).</w:t>
      </w:r>
    </w:p>
    <w:p>
      <w:pPr>
        <w:pStyle w:val="Compact"/>
        <w:numPr>
          <w:ilvl w:val="0"/>
          <w:numId w:val="1015"/>
        </w:numPr>
      </w:pPr>
      <w:r>
        <w:rPr>
          <w:b/>
          <w:bCs/>
        </w:rPr>
        <w:t xml:space="preserve">Polycrystals:</w:t>
      </w:r>
      <w:r>
        <w:t xml:space="preserve"> </w:t>
      </w:r>
      <w:r>
        <w:t xml:space="preserve">For polycrystalline materials, where individual grains are randomly oriented, we often deal with averaged properties. To calculate these averages, the tensor components from individual grains (expressed in their crystallographic axes) must be transformed into a common reference frame (often a Cartesian laboratory frame), averaged, and then potentially back-transformed or diagonalized to find principal values. This process involves complex tensor rotations.</w:t>
      </w:r>
    </w:p>
    <w:bookmarkStart w:id="36" w:name="X6fd3d66bcb8052ced31f985a9d865573972e642"/>
    <w:p>
      <w:pPr>
        <w:pStyle w:val="Heading3"/>
      </w:pPr>
      <w:r>
        <w:t xml:space="preserve">1.10.1. Computational Material Science and Cartesian Coordinates</w:t>
      </w:r>
    </w:p>
    <w:p>
      <w:pPr>
        <w:pStyle w:val="FirstParagraph"/>
      </w:pPr>
      <w:r>
        <w:t xml:space="preserve">In computational materials science, particularly with</w:t>
      </w:r>
      <w:r>
        <w:t xml:space="preserve"> </w:t>
      </w:r>
      <w:r>
        <w:rPr>
          <w:i/>
          <w:iCs/>
        </w:rPr>
        <w:t xml:space="preserve">ab initio</w:t>
      </w:r>
      <w:r>
        <w:t xml:space="preserve"> </w:t>
      </w:r>
      <w:r>
        <w:t xml:space="preserve">simulation packages like</w:t>
      </w:r>
      <w:r>
        <w:t xml:space="preserve"> </w:t>
      </w:r>
      <w:r>
        <w:rPr>
          <w:b/>
          <w:bCs/>
        </w:rPr>
        <w:t xml:space="preserve">VASP (Vienna Ab initio Simulation Package)</w:t>
      </w:r>
      <w:r>
        <w:t xml:space="preserve">, a common practice is to output tensor components (e.g., elastic constants, dielectric tensors, Born effective charges) not directly with respect to the crystallographic primitive vectors but with respect to a</w:t>
      </w:r>
      <w:r>
        <w:t xml:space="preserve"> </w:t>
      </w:r>
      <w:r>
        <w:rPr>
          <w:b/>
          <w:bCs/>
        </w:rPr>
        <w:t xml:space="preserve">fixed Cartesian coordinate system</w:t>
      </w:r>
      <w:r>
        <w:t xml:space="preserve">.</w:t>
      </w:r>
    </w:p>
    <w:p>
      <w:pPr>
        <w:pStyle w:val="BodyText"/>
      </w:pPr>
      <w:r>
        <w:rPr>
          <w:b/>
          <w:bCs/>
        </w:rPr>
        <w:t xml:space="preserve">Why Cartesian Coordinates?</w:t>
      </w:r>
      <w:r>
        <w:t xml:space="preserve"> </w:t>
      </w:r>
      <w:r>
        <w:t xml:space="preserve">*</w:t>
      </w:r>
      <w:r>
        <w:t xml:space="preserve"> </w:t>
      </w:r>
      <w:r>
        <w:rPr>
          <w:b/>
          <w:bCs/>
        </w:rPr>
        <w:t xml:space="preserve">Simplicity:</w:t>
      </w:r>
      <w:r>
        <w:t xml:space="preserve"> </w:t>
      </w:r>
      <w:r>
        <w:t xml:space="preserve">Cartesian coordinates (X, Y, Z axes, all mutually orthogonal and of unit length) simplify tensor algebra significantly. The metric tensor in a Cartesian system is simply the identity matrix ($</w:t>
      </w:r>
      <w:r>
        <w:t xml:space="preserve"> </w:t>
      </w:r>
      <w:r>
        <w:t xml:space="preserve">_{ij}</w:t>
      </w:r>
    </w:p>
    <w:p>
      <w:pPr>
        <w:pStyle w:val="BodyText"/>
      </w:pPr>
      <w:r>
        <w:t xml:space="preserve">$$), meaning there's no distinction between covariant and contravariant components ($ g_{ij} = g^{ij} = \delta_{ij} $$</w:t>
      </w:r>
    </w:p>
    <w:p>
      <w:pPr>
        <w:pStyle w:val="FirstParagraph"/>
      </w:pPr>
      <w:r>
        <w:t xml:space="preserve">).</w:t>
      </w:r>
      <w:r>
        <w:t xml:space="preserve"> </w:t>
      </w:r>
      <w:r>
        <w:t xml:space="preserve">*</w:t>
      </w:r>
      <w:r>
        <w:t xml:space="preserve"> </w:t>
      </w:r>
      <w:r>
        <w:rPr>
          <w:b/>
          <w:bCs/>
        </w:rPr>
        <w:t xml:space="preserve">Interoperability:</w:t>
      </w:r>
      <w:r>
        <w:t xml:space="preserve"> </w:t>
      </w:r>
      <w:r>
        <w:t xml:space="preserve">It provides a universal reference frame for comparing calculations from different systems or with experimental data, regardless of the crystal’s specific lattice parameters or angles.</w:t>
      </w:r>
    </w:p>
    <w:p>
      <w:pPr>
        <w:pStyle w:val="BodyText"/>
      </w:pPr>
      <w:r>
        <w:rPr>
          <w:b/>
          <w:bCs/>
        </w:rPr>
        <w:t xml:space="preserve">How VASP defines Cartesian coordinates:</w:t>
      </w:r>
      <w:r>
        <w:t xml:space="preserve"> </w:t>
      </w:r>
      <w:r>
        <w:t xml:space="preserve">VASP, for example, typically defines its Cartesian coordinate system based on the input lattice vectors provided in the</w:t>
      </w:r>
      <w:r>
        <w:t xml:space="preserve"> </w:t>
      </w:r>
      <w:r>
        <w:rPr>
          <w:rStyle w:val="VerbatimChar"/>
        </w:rPr>
        <w:t xml:space="preserve">POSCAR</w:t>
      </w:r>
      <w:r>
        <w:t xml:space="preserve"> </w:t>
      </w:r>
      <w:r>
        <w:t xml:space="preserve">file.</w:t>
      </w:r>
      <w:r>
        <w:t xml:space="preserve"> </w:t>
      </w:r>
      <w:r>
        <w:t xml:space="preserve">* The first lattice vector (e.g.,</w:t>
      </w:r>
      <w:r>
        <w:t xml:space="preserve"> </w:t>
      </w:r>
      <w:r>
        <w:rPr>
          <w:rStyle w:val="VerbatimChar"/>
        </w:rPr>
        <w:t xml:space="preserve">A1</w:t>
      </w:r>
      <w:r>
        <w:t xml:space="preserve"> </w:t>
      </w:r>
      <w:r>
        <w:t xml:space="preserve">in</w:t>
      </w:r>
      <w:r>
        <w:t xml:space="preserve"> </w:t>
      </w:r>
      <w:r>
        <w:rPr>
          <w:rStyle w:val="VerbatimChar"/>
        </w:rPr>
        <w:t xml:space="preserve">POSCAR</w:t>
      </w:r>
      <w:r>
        <w:t xml:space="preserve">) is usually aligned along the X-axis.</w:t>
      </w:r>
      <w:r>
        <w:t xml:space="preserve"> </w:t>
      </w:r>
      <w:r>
        <w:t xml:space="preserve">* The second lattice vector (</w:t>
      </w:r>
      <w:r>
        <w:rPr>
          <w:rStyle w:val="VerbatimChar"/>
        </w:rPr>
        <w:t xml:space="preserve">A2</w:t>
      </w:r>
      <w:r>
        <w:t xml:space="preserve">) lies in the XY-plane.</w:t>
      </w:r>
      <w:r>
        <w:t xml:space="preserve"> </w:t>
      </w:r>
      <w:r>
        <w:t xml:space="preserve">* The third lattice vector (</w:t>
      </w:r>
      <w:r>
        <w:rPr>
          <w:rStyle w:val="VerbatimChar"/>
        </w:rPr>
        <w:t xml:space="preserve">A3</w:t>
      </w:r>
      <w:r>
        <w:t xml:space="preserve">) completes the 3D basis (often by being perpendicular to the XY-plane if the crystal structure allows, or adjusted to form a right-handed system).</w:t>
      </w:r>
    </w:p>
    <w:p>
      <w:pPr>
        <w:pStyle w:val="BodyText"/>
      </w:pPr>
      <w:r>
        <w:t xml:space="preserve">All subsequent property tensors calculated by VASP are then reported with respect to</w:t>
      </w:r>
      <w:r>
        <w:t xml:space="preserve"> </w:t>
      </w:r>
      <w:r>
        <w:rPr>
          <w:i/>
          <w:iCs/>
        </w:rPr>
        <w:t xml:space="preserve">this</w:t>
      </w:r>
      <w:r>
        <w:t xml:space="preserve"> </w:t>
      </w:r>
      <w:r>
        <w:t xml:space="preserve">internally defined Cartesian coordinate system. This means that to interpret VASP outputs in terms of crystallographic directions (e.g., [100] or [111] in cubic systems), one must perform an appropriate coordinate transformation (rotation) from the Cartesian frame back to the desired crystallographic frame.</w:t>
      </w:r>
    </w:p>
    <w:p>
      <w:pPr>
        <w:pStyle w:val="BodyText"/>
      </w:pPr>
      <w:r>
        <w:t xml:space="preserve">This practice underscores the importance of understanding coordinate transformations and tensor properties, even when working with seemingly</w:t>
      </w:r>
      <w:r>
        <w:t xml:space="preserve"> </w:t>
      </w:r>
      <w:r>
        <w:t xml:space="preserve">“simple”</w:t>
      </w:r>
      <w:r>
        <w:t xml:space="preserve"> </w:t>
      </w:r>
      <w:r>
        <w:t xml:space="preserve">Cartesian outputs from computational tools.</w:t>
      </w:r>
    </w:p>
    <w:bookmarkEnd w:id="36"/>
    <w:bookmarkEnd w:id="37"/>
    <w:bookmarkStart w:id="39" w:name="X888ca2e62f0c6e8ef35efa826fc7db9a58a03a9"/>
    <w:p>
      <w:pPr>
        <w:pStyle w:val="Heading2"/>
      </w:pPr>
      <w:r>
        <w:t xml:space="preserve">1.11. Summary of Covariant and Contravariant Rules</w:t>
      </w:r>
    </w:p>
    <w:p>
      <w:pPr>
        <w:pStyle w:val="FirstParagraph"/>
      </w:pPr>
      <w:r>
        <w:t xml:space="preserve">Let’s consolidate the fundamental rules governing covariant and contravariant quantities. Mastering these rules is key to correctly applying tensor calculus in materials science.</w:t>
      </w:r>
    </w:p>
    <w:bookmarkStart w:id="38" w:name="Xadb5a08caab3ebb881c1cbcdc6c6b0604191e1a"/>
    <w:p>
      <w:pPr>
        <w:pStyle w:val="Heading3"/>
      </w:pPr>
      <w:r>
        <w:t xml:space="preserve">1.11.1. Core Rules for Covariance and Contravariance</w:t>
      </w:r>
    </w:p>
    <w:p>
      <w:pPr>
        <w:pStyle w:val="Compact"/>
        <w:numPr>
          <w:ilvl w:val="0"/>
          <w:numId w:val="1016"/>
        </w:numPr>
      </w:pPr>
      <w:r>
        <w:rPr>
          <w:b/>
          <w:bCs/>
        </w:rPr>
        <w:t xml:space="preserve">Basis Vectors vs. Coordinates:</w:t>
      </w:r>
    </w:p>
    <w:p>
      <w:pPr>
        <w:pStyle w:val="Compact"/>
        <w:numPr>
          <w:ilvl w:val="1"/>
          <w:numId w:val="1017"/>
        </w:numPr>
      </w:pPr>
      <w:r>
        <w:t xml:space="preserve">If basis vectors are</w:t>
      </w:r>
      <w:r>
        <w:t xml:space="preserve"> </w:t>
      </w:r>
      <w:r>
        <w:rPr>
          <w:b/>
          <w:bCs/>
        </w:rPr>
        <w:t xml:space="preserve">covariant</w:t>
      </w:r>
      <w:r>
        <w:t xml:space="preserve"> </w:t>
      </w:r>
      <w:r>
        <w:t xml:space="preserve">(e.g., real-space primitive vectors $</w:t>
      </w:r>
      <w:r>
        <w:t xml:space="preserve"> </w:t>
      </w:r>
      <w:r>
        <w:t xml:space="preserve">_i</w:t>
      </w:r>
    </w:p>
    <w:p>
      <w:pPr>
        <w:pStyle w:val="Compact"/>
      </w:pPr>
      <w:r>
        <w:t xml:space="preserve">$$), their corresponding components (coordinates) are **contravariant** (e.g., $ x^i $$</w:t>
      </w:r>
    </w:p>
    <w:p>
      <w:pPr>
        <w:pStyle w:val="Compact"/>
        <w:numPr>
          <w:ilvl w:val="1"/>
          <w:numId w:val="1000"/>
        </w:numPr>
      </w:pPr>
      <w:r>
        <w:t xml:space="preserve">). A vector $</w:t>
      </w:r>
      <w:r>
        <w:t xml:space="preserve"> </w:t>
      </w:r>
    </w:p>
    <w:p>
      <w:pPr>
        <w:pStyle w:val="Compact"/>
      </w:pPr>
      <w:r>
        <w:t xml:space="preserve">$$ is then $ \mathbf{R} = x^i \mathbf{a}_i $$</w:t>
      </w:r>
    </w:p>
    <w:p>
      <w:pPr>
        <w:pStyle w:val="Compact"/>
        <w:numPr>
          <w:ilvl w:val="1"/>
          <w:numId w:val="1000"/>
        </w:numPr>
      </w:pPr>
      <w:r>
        <w:t xml:space="preserve">.</w:t>
      </w:r>
    </w:p>
    <w:p>
      <w:pPr>
        <w:pStyle w:val="Compact"/>
        <w:numPr>
          <w:ilvl w:val="1"/>
          <w:numId w:val="1017"/>
        </w:numPr>
      </w:pPr>
      <w:r>
        <w:t xml:space="preserve">Conversely, if basis vectors are</w:t>
      </w:r>
      <w:r>
        <w:t xml:space="preserve"> </w:t>
      </w:r>
      <w:r>
        <w:rPr>
          <w:b/>
          <w:bCs/>
        </w:rPr>
        <w:t xml:space="preserve">contravariant</w:t>
      </w:r>
      <w:r>
        <w:t xml:space="preserve"> </w:t>
      </w:r>
      <w:r>
        <w:t xml:space="preserve">(e.g., reciprocal-space primitive vectors $</w:t>
      </w:r>
      <w:r>
        <w:t xml:space="preserve"> </w:t>
      </w:r>
      <w:r>
        <w:t xml:space="preserve">^i</w:t>
      </w:r>
    </w:p>
    <w:p>
      <w:pPr>
        <w:pStyle w:val="Compact"/>
      </w:pPr>
      <w:r>
        <w:t xml:space="preserve">$$), their corresponding components (coordinates) are **covariant** (e.g., $ h_i $$</w:t>
      </w:r>
    </w:p>
    <w:p>
      <w:pPr>
        <w:pStyle w:val="Compact"/>
        <w:numPr>
          <w:ilvl w:val="1"/>
          <w:numId w:val="1000"/>
        </w:numPr>
      </w:pPr>
      <w:r>
        <w:t xml:space="preserve">). A vector $</w:t>
      </w:r>
      <w:r>
        <w:t xml:space="preserve"> </w:t>
      </w:r>
    </w:p>
    <w:p>
      <w:pPr>
        <w:pStyle w:val="Compact"/>
      </w:pPr>
      <w:r>
        <w:t xml:space="preserve">$$ is then $ \mathbf{R} = h_i \mathbf{a}^i $$</w:t>
      </w:r>
    </w:p>
    <w:p>
      <w:pPr>
        <w:pStyle w:val="Compact"/>
        <w:numPr>
          <w:ilvl w:val="1"/>
          <w:numId w:val="1000"/>
        </w:numPr>
      </w:pPr>
      <w:r>
        <w:t xml:space="preserve">.</w:t>
      </w:r>
    </w:p>
    <w:p>
      <w:pPr>
        <w:pStyle w:val="Compact"/>
        <w:numPr>
          <w:ilvl w:val="0"/>
          <w:numId w:val="1016"/>
        </w:numPr>
      </w:pPr>
      <w:r>
        <w:rPr>
          <w:b/>
          <w:bCs/>
        </w:rPr>
        <w:t xml:space="preserve">Real Space vs. Reciprocal Space:</w:t>
      </w:r>
    </w:p>
    <w:p>
      <w:pPr>
        <w:pStyle w:val="Compact"/>
        <w:numPr>
          <w:ilvl w:val="1"/>
          <w:numId w:val="1018"/>
        </w:numPr>
      </w:pPr>
      <w:r>
        <w:t xml:space="preserve">The real-space primitive basis vectors $</w:t>
      </w:r>
      <w:r>
        <w:t xml:space="preserve"> </w:t>
      </w:r>
      <w:r>
        <w:t xml:space="preserve">_i $$ are typically treated as</w:t>
      </w:r>
      <w:r>
        <w:t xml:space="preserve"> </w:t>
      </w:r>
      <w:r>
        <w:rPr>
          <w:b/>
          <w:bCs/>
        </w:rPr>
        <w:t xml:space="preserve">covariant</w:t>
      </w:r>
      <w:r>
        <w:t xml:space="preserve">.</w:t>
      </w:r>
    </w:p>
    <w:p>
      <w:pPr>
        <w:pStyle w:val="Compact"/>
        <w:numPr>
          <w:ilvl w:val="1"/>
          <w:numId w:val="1018"/>
        </w:numPr>
      </w:pPr>
      <w:r>
        <w:t xml:space="preserve">The reciprocal-space primitive basis vectors $</w:t>
      </w:r>
      <w:r>
        <w:t xml:space="preserve"> </w:t>
      </w:r>
      <w:r>
        <w:t xml:space="preserve">^i</w:t>
      </w:r>
    </w:p>
    <w:p>
      <w:pPr>
        <w:pStyle w:val="Compact"/>
      </w:pPr>
      <w:r>
        <w:t xml:space="preserve">$$ are typically treated as **contravariant**.
    This duality is a direct consequence of their definition ($ \mathbf{a}^i \cdot \mathbf{a}_j = 2\pi \delta^i_j $$</w:t>
      </w:r>
    </w:p>
    <w:p>
      <w:pPr>
        <w:pStyle w:val="Compact"/>
        <w:numPr>
          <w:ilvl w:val="1"/>
          <w:numId w:val="1000"/>
        </w:numPr>
      </w:pPr>
      <w:r>
        <w:t xml:space="preserve">).</w:t>
      </w:r>
    </w:p>
    <w:p>
      <w:pPr>
        <w:pStyle w:val="Compact"/>
        <w:numPr>
          <w:ilvl w:val="0"/>
          <w:numId w:val="1016"/>
        </w:numPr>
      </w:pPr>
      <w:r>
        <w:rPr>
          <w:b/>
          <w:bCs/>
        </w:rPr>
        <w:t xml:space="preserve">Differentiation:</w:t>
      </w:r>
    </w:p>
    <w:p>
      <w:pPr>
        <w:pStyle w:val="Compact"/>
        <w:numPr>
          <w:ilvl w:val="1"/>
          <w:numId w:val="1019"/>
        </w:numPr>
      </w:pPr>
      <w:r>
        <w:t xml:space="preserve">Taking the gradient with respect to a contravariant coordinate ($</w:t>
      </w:r>
      <w:r>
        <w:t xml:space="preserve"> </w:t>
      </w:r>
      <w:r>
        <w:t xml:space="preserve">/</w:t>
      </w:r>
      <w:r>
        <w:t xml:space="preserve">x^i</w:t>
      </w:r>
    </w:p>
    <w:p>
      <w:pPr>
        <w:pStyle w:val="Compact"/>
      </w:pPr>
      <w:r>
        <w:t xml:space="preserve">$$) results in a **covariant** quantity. Example: $ \frac{\partial \phi}{\partial x^i} $$</w:t>
      </w:r>
    </w:p>
    <w:p>
      <w:pPr>
        <w:pStyle w:val="Compact"/>
        <w:numPr>
          <w:ilvl w:val="1"/>
          <w:numId w:val="1000"/>
        </w:numPr>
      </w:pPr>
      <w:r>
        <w:t xml:space="preserve">(the components of the gradient of a scalar field $</w:t>
      </w:r>
      <w:r>
        <w:t xml:space="preserve"> </w:t>
      </w:r>
      <w:r>
        <w:t xml:space="preserve">$$) are covariant.</w:t>
      </w:r>
    </w:p>
    <w:p>
      <w:pPr>
        <w:pStyle w:val="Compact"/>
        <w:numPr>
          <w:ilvl w:val="1"/>
          <w:numId w:val="1019"/>
        </w:numPr>
      </w:pPr>
      <w:r>
        <w:t xml:space="preserve">Taking the gradient with respect to a covariant coordinate ($</w:t>
      </w:r>
      <w:r>
        <w:t xml:space="preserve"> </w:t>
      </w:r>
      <w:r>
        <w:t xml:space="preserve">/</w:t>
      </w:r>
      <w:r>
        <w:t xml:space="preserve">x_i $$) results in a</w:t>
      </w:r>
      <w:r>
        <w:t xml:space="preserve"> </w:t>
      </w:r>
      <w:r>
        <w:rPr>
          <w:b/>
          <w:bCs/>
        </w:rPr>
        <w:t xml:space="preserve">contravariant</w:t>
      </w:r>
      <w:r>
        <w:t xml:space="preserve"> </w:t>
      </w:r>
      <w:r>
        <w:t xml:space="preserve">quantity.</w:t>
      </w:r>
      <w:r>
        <w:t xml:space="preserve"> </w:t>
      </w:r>
      <w:r>
        <w:t xml:space="preserve">This means that a derivative</w:t>
      </w:r>
      <w:r>
        <w:t xml:space="preserve"> </w:t>
      </w:r>
      <w:r>
        <w:t xml:space="preserve">“lowers”</w:t>
      </w:r>
      <w:r>
        <w:t xml:space="preserve"> </w:t>
      </w:r>
      <w:r>
        <w:t xml:space="preserve">an index if taken with respect to an upper-indexed variable, and</w:t>
      </w:r>
      <w:r>
        <w:t xml:space="preserve"> </w:t>
      </w:r>
      <w:r>
        <w:t xml:space="preserve">“raises”</w:t>
      </w:r>
      <w:r>
        <w:t xml:space="preserve"> </w:t>
      </w:r>
      <w:r>
        <w:t xml:space="preserve">it if taken with respect to a lower-indexed variable.</w:t>
      </w:r>
    </w:p>
    <w:p>
      <w:pPr>
        <w:pStyle w:val="Compact"/>
        <w:numPr>
          <w:ilvl w:val="0"/>
          <w:numId w:val="1016"/>
        </w:numPr>
      </w:pPr>
      <w:r>
        <w:rPr>
          <w:b/>
          <w:bCs/>
        </w:rPr>
        <w:t xml:space="preserve">Role of the Metric Tensor (Index Lowering/Raising):</w:t>
      </w:r>
    </w:p>
    <w:p>
      <w:pPr>
        <w:pStyle w:val="Compact"/>
        <w:numPr>
          <w:ilvl w:val="1"/>
          <w:numId w:val="1020"/>
        </w:numPr>
      </w:pPr>
      <w:r>
        <w:t xml:space="preserve">The covariant metric tensor $ g_{ij}</w:t>
      </w:r>
    </w:p>
    <w:p>
      <w:pPr>
        <w:pStyle w:val="Compact"/>
      </w:pPr>
      <m:oMathPara>
        <m:oMathParaPr>
          <m:jc m:val="center"/>
        </m:oMathParaPr>
        <m:oMath>
          <m:r>
            <m:t>c</m:t>
          </m:r>
          <m:r>
            <m:t>a</m:t>
          </m:r>
          <m:r>
            <m:t>n</m:t>
          </m:r>
          <m:r>
            <m:t>b</m:t>
          </m:r>
          <m:r>
            <m:t>e</m:t>
          </m:r>
          <m:r>
            <m:t>u</m:t>
          </m:r>
          <m:r>
            <m:t>s</m:t>
          </m:r>
          <m:r>
            <m:t>e</m:t>
          </m:r>
          <m:r>
            <m:t>d</m:t>
          </m:r>
          <m:r>
            <m:t>t</m:t>
          </m:r>
          <m:r>
            <m:t>o</m:t>
          </m:r>
          <m:r>
            <m:rPr>
              <m:sty m:val="p"/>
            </m:rPr>
            <m:t>*</m:t>
          </m:r>
          <m:r>
            <m:rPr>
              <m:sty m:val="p"/>
            </m:rPr>
            <m:t>*</m:t>
          </m:r>
          <m:r>
            <m:t>l</m:t>
          </m:r>
          <m:r>
            <m:t>o</m:t>
          </m:r>
          <m:r>
            <m:t>w</m:t>
          </m:r>
          <m:r>
            <m:t>e</m:t>
          </m:r>
          <m:r>
            <m:t>r</m:t>
          </m:r>
          <m:r>
            <m:rPr>
              <m:sty m:val="p"/>
            </m:rPr>
            <m:t>*</m:t>
          </m:r>
          <m:r>
            <m:rPr>
              <m:sty m:val="p"/>
            </m:rPr>
            <m:t>*</m:t>
          </m:r>
          <m:r>
            <m:t>a</m:t>
          </m:r>
          <m:r>
            <m:t>c</m:t>
          </m:r>
          <m:r>
            <m:t>o</m:t>
          </m:r>
          <m:r>
            <m:t>n</m:t>
          </m:r>
          <m:r>
            <m:t>t</m:t>
          </m:r>
          <m:r>
            <m:t>r</m:t>
          </m:r>
          <m:r>
            <m:t>a</m:t>
          </m:r>
          <m:r>
            <m:t>v</m:t>
          </m:r>
          <m:r>
            <m:t>a</m:t>
          </m:r>
          <m:r>
            <m:t>r</m:t>
          </m:r>
          <m:r>
            <m:t>i</m:t>
          </m:r>
          <m:r>
            <m:t>a</m:t>
          </m:r>
          <m:r>
            <m:t>n</m:t>
          </m:r>
          <m:r>
            <m:t>t</m:t>
          </m:r>
          <m:r>
            <m:t>i</m:t>
          </m:r>
          <m:r>
            <m:t>n</m:t>
          </m:r>
          <m:r>
            <m:t>d</m:t>
          </m:r>
          <m:r>
            <m:t>e</m:t>
          </m:r>
          <m:r>
            <m:t>x</m:t>
          </m:r>
          <m:r>
            <m:rPr>
              <m:sty m:val="p"/>
            </m:rPr>
            <m:t>,</m:t>
          </m:r>
          <m:r>
            <m:t>c</m:t>
          </m:r>
          <m:r>
            <m:t>o</m:t>
          </m:r>
          <m:r>
            <m:t>n</m:t>
          </m:r>
          <m:r>
            <m:t>v</m:t>
          </m:r>
          <m:r>
            <m:t>e</m:t>
          </m:r>
          <m:r>
            <m:t>r</m:t>
          </m:r>
          <m:r>
            <m:t>t</m:t>
          </m:r>
          <m:r>
            <m:t>i</m:t>
          </m:r>
          <m:r>
            <m:t>n</m:t>
          </m:r>
          <m:r>
            <m:t>g</m:t>
          </m:r>
          <m:r>
            <m:t>a</m:t>
          </m:r>
          <m:r>
            <m:t>c</m:t>
          </m:r>
          <m:r>
            <m:t>o</m:t>
          </m:r>
          <m:r>
            <m:t>n</m:t>
          </m:r>
          <m:r>
            <m:t>t</m:t>
          </m:r>
          <m:r>
            <m:t>r</m:t>
          </m:r>
          <m:r>
            <m:t>a</m:t>
          </m:r>
          <m:r>
            <m:t>v</m:t>
          </m:r>
          <m:r>
            <m:t>a</m:t>
          </m:r>
          <m:r>
            <m:t>r</m:t>
          </m:r>
          <m:r>
            <m:t>i</m:t>
          </m:r>
          <m:r>
            <m:t>a</m:t>
          </m:r>
          <m:r>
            <m:t>n</m:t>
          </m:r>
          <m:r>
            <m:t>t</m:t>
          </m:r>
          <m:r>
            <m:t>c</m:t>
          </m:r>
          <m:r>
            <m:t>o</m:t>
          </m:r>
          <m:r>
            <m:t>m</m:t>
          </m:r>
          <m:r>
            <m:t>p</m:t>
          </m:r>
          <m:r>
            <m:t>o</m:t>
          </m:r>
          <m:r>
            <m:t>n</m:t>
          </m:r>
          <m:r>
            <m:t>e</m:t>
          </m:r>
          <m:r>
            <m:t>n</m:t>
          </m:r>
          <m:r>
            <m:t>t</m:t>
          </m:r>
          <m:r>
            <m:t>t</m:t>
          </m:r>
          <m:r>
            <m:t>o</m:t>
          </m:r>
          <m:r>
            <m:t>a</m:t>
          </m:r>
          <m:r>
            <m:t>c</m:t>
          </m:r>
          <m:r>
            <m:t>o</m:t>
          </m:r>
          <m:r>
            <m:t>v</m:t>
          </m:r>
          <m:r>
            <m:t>a</m:t>
          </m:r>
          <m:r>
            <m:t>r</m:t>
          </m:r>
          <m:r>
            <m:t>i</m:t>
          </m:r>
          <m:r>
            <m:t>a</m:t>
          </m:r>
          <m:r>
            <m:t>n</m:t>
          </m:r>
          <m:r>
            <m:t>t</m:t>
          </m:r>
          <m:r>
            <m:t>o</m:t>
          </m:r>
          <m:r>
            <m:t>n</m:t>
          </m:r>
          <m:r>
            <m:t>e</m:t>
          </m:r>
          <m:r>
            <m:rPr>
              <m:sty m:val="p"/>
            </m:rPr>
            <m:t>:</m:t>
          </m:r>
        </m:oMath>
      </m:oMathPara>
    </w:p>
    <w:p>
      <w:pPr>
        <w:pStyle w:val="Compact"/>
        <w:numPr>
          <w:ilvl w:val="1"/>
          <w:numId w:val="1000"/>
        </w:numPr>
      </w:pPr>
      <w:r>
        <w:t xml:space="preserve">X_i = g_{ij} X^j $$</w:t>
      </w:r>
    </w:p>
    <w:p>
      <w:pPr>
        <w:pStyle w:val="Compact"/>
        <w:numPr>
          <w:ilvl w:val="1"/>
          <w:numId w:val="1020"/>
        </w:numPr>
      </w:pPr>
      <w:r>
        <w:t xml:space="preserve">The contravariant metric tensor $ g^{ij}</w:t>
      </w:r>
    </w:p>
    <w:p>
      <w:pPr>
        <w:pStyle w:val="Compact"/>
      </w:pPr>
      <m:oMathPara>
        <m:oMathParaPr>
          <m:jc m:val="center"/>
        </m:oMathParaPr>
        <m:oMath>
          <m:r>
            <m:t>c</m:t>
          </m:r>
          <m:r>
            <m:t>a</m:t>
          </m:r>
          <m:r>
            <m:t>n</m:t>
          </m:r>
          <m:r>
            <m:t>b</m:t>
          </m:r>
          <m:r>
            <m:t>e</m:t>
          </m:r>
          <m:r>
            <m:t>u</m:t>
          </m:r>
          <m:r>
            <m:t>s</m:t>
          </m:r>
          <m:r>
            <m:t>e</m:t>
          </m:r>
          <m:r>
            <m:t>d</m:t>
          </m:r>
          <m:r>
            <m:t>t</m:t>
          </m:r>
          <m:r>
            <m:t>o</m:t>
          </m:r>
          <m:r>
            <m:rPr>
              <m:sty m:val="p"/>
            </m:rPr>
            <m:t>*</m:t>
          </m:r>
          <m:r>
            <m:rPr>
              <m:sty m:val="p"/>
            </m:rPr>
            <m:t>*</m:t>
          </m:r>
          <m:r>
            <m:t>r</m:t>
          </m:r>
          <m:r>
            <m:t>a</m:t>
          </m:r>
          <m:r>
            <m:t>i</m:t>
          </m:r>
          <m:r>
            <m:t>s</m:t>
          </m:r>
          <m:r>
            <m:t>e</m:t>
          </m:r>
          <m:r>
            <m:rPr>
              <m:sty m:val="p"/>
            </m:rPr>
            <m:t>*</m:t>
          </m:r>
          <m:r>
            <m:rPr>
              <m:sty m:val="p"/>
            </m:rPr>
            <m:t>*</m:t>
          </m:r>
          <m:r>
            <m:t>a</m:t>
          </m:r>
          <m:r>
            <m:t>c</m:t>
          </m:r>
          <m:r>
            <m:t>o</m:t>
          </m:r>
          <m:r>
            <m:t>v</m:t>
          </m:r>
          <m:r>
            <m:t>a</m:t>
          </m:r>
          <m:r>
            <m:t>r</m:t>
          </m:r>
          <m:r>
            <m:t>i</m:t>
          </m:r>
          <m:r>
            <m:t>a</m:t>
          </m:r>
          <m:r>
            <m:t>n</m:t>
          </m:r>
          <m:r>
            <m:t>t</m:t>
          </m:r>
          <m:r>
            <m:t>i</m:t>
          </m:r>
          <m:r>
            <m:t>n</m:t>
          </m:r>
          <m:r>
            <m:t>d</m:t>
          </m:r>
          <m:r>
            <m:t>e</m:t>
          </m:r>
          <m:r>
            <m:t>x</m:t>
          </m:r>
          <m:r>
            <m:rPr>
              <m:sty m:val="p"/>
            </m:rPr>
            <m:t>,</m:t>
          </m:r>
          <m:r>
            <m:t>c</m:t>
          </m:r>
          <m:r>
            <m:t>o</m:t>
          </m:r>
          <m:r>
            <m:t>n</m:t>
          </m:r>
          <m:r>
            <m:t>v</m:t>
          </m:r>
          <m:r>
            <m:t>e</m:t>
          </m:r>
          <m:r>
            <m:t>r</m:t>
          </m:r>
          <m:r>
            <m:t>t</m:t>
          </m:r>
          <m:r>
            <m:t>i</m:t>
          </m:r>
          <m:r>
            <m:t>n</m:t>
          </m:r>
          <m:r>
            <m:t>g</m:t>
          </m:r>
          <m:r>
            <m:t>a</m:t>
          </m:r>
          <m:r>
            <m:t>c</m:t>
          </m:r>
          <m:r>
            <m:t>o</m:t>
          </m:r>
          <m:r>
            <m:t>v</m:t>
          </m:r>
          <m:r>
            <m:t>a</m:t>
          </m:r>
          <m:r>
            <m:t>r</m:t>
          </m:r>
          <m:r>
            <m:t>i</m:t>
          </m:r>
          <m:r>
            <m:t>a</m:t>
          </m:r>
          <m:r>
            <m:t>n</m:t>
          </m:r>
          <m:r>
            <m:t>t</m:t>
          </m:r>
          <m:r>
            <m:t>c</m:t>
          </m:r>
          <m:r>
            <m:t>o</m:t>
          </m:r>
          <m:r>
            <m:t>m</m:t>
          </m:r>
          <m:r>
            <m:t>p</m:t>
          </m:r>
          <m:r>
            <m:t>o</m:t>
          </m:r>
          <m:r>
            <m:t>n</m:t>
          </m:r>
          <m:r>
            <m:t>e</m:t>
          </m:r>
          <m:r>
            <m:t>n</m:t>
          </m:r>
          <m:r>
            <m:t>t</m:t>
          </m:r>
          <m:r>
            <m:t>t</m:t>
          </m:r>
          <m:r>
            <m:t>o</m:t>
          </m:r>
          <m:r>
            <m:t>a</m:t>
          </m:r>
          <m:r>
            <m:t>c</m:t>
          </m:r>
          <m:r>
            <m:t>o</m:t>
          </m:r>
          <m:r>
            <m:t>n</m:t>
          </m:r>
          <m:r>
            <m:t>t</m:t>
          </m:r>
          <m:r>
            <m:t>r</m:t>
          </m:r>
          <m:r>
            <m:t>a</m:t>
          </m:r>
          <m:r>
            <m:t>v</m:t>
          </m:r>
          <m:r>
            <m:t>a</m:t>
          </m:r>
          <m:r>
            <m:t>r</m:t>
          </m:r>
          <m:r>
            <m:t>i</m:t>
          </m:r>
          <m:r>
            <m:t>a</m:t>
          </m:r>
          <m:r>
            <m:t>n</m:t>
          </m:r>
          <m:r>
            <m:t>t</m:t>
          </m:r>
          <m:r>
            <m:t>o</m:t>
          </m:r>
          <m:r>
            <m:t>n</m:t>
          </m:r>
          <m:r>
            <m:t>e</m:t>
          </m:r>
          <m:r>
            <m:rPr>
              <m:sty m:val="p"/>
            </m:rPr>
            <m:t>:</m:t>
          </m:r>
        </m:oMath>
      </m:oMathPara>
    </w:p>
    <w:p>
      <w:pPr>
        <w:pStyle w:val="Compact"/>
        <w:numPr>
          <w:ilvl w:val="1"/>
          <w:numId w:val="1000"/>
        </w:numPr>
      </w:pPr>
      <w:r>
        <w:t xml:space="preserve">X^i = g^{ij} X_j $$</w:t>
      </w:r>
      <w:r>
        <w:t xml:space="preserve"> </w:t>
      </w:r>
      <w:r>
        <w:t xml:space="preserve">This is often referred to as</w:t>
      </w:r>
      <w:r>
        <w:t xml:space="preserve"> </w:t>
      </w:r>
      <w:r>
        <w:t xml:space="preserve">“raising and lowering indices”</w:t>
      </w:r>
      <w:r>
        <w:t xml:space="preserve"> </w:t>
      </w:r>
      <w:r>
        <w:t xml:space="preserve">and is fundamental for transforming components between their covariant and contravariant forms.</w:t>
      </w:r>
    </w:p>
    <w:p>
      <w:pPr>
        <w:pStyle w:val="FirstParagraph"/>
      </w:pPr>
      <w:r>
        <w:t xml:space="preserve">Here is a summary table:</w:t>
      </w:r>
    </w:p>
    <w:tbl>
      <w:tblPr>
        <w:tblStyle w:val="Table"/>
        <w:tblW w:type="pct" w:w="5000"/>
        <w:tblLayout w:type="fixed"/>
        <w:tblLook w:firstRow="1" w:lastRow="0" w:firstColumn="0" w:lastColumn="0" w:noHBand="0" w:noVBand="0" w:val="0020"/>
      </w:tblPr>
      <w:tblGrid>
        <w:gridCol w:w="1790"/>
        <w:gridCol w:w="1084"/>
        <w:gridCol w:w="1518"/>
        <w:gridCol w:w="3526"/>
      </w:tblGrid>
      <w:tr>
        <w:trPr>
          <w:tblHeader w:val="on"/>
        </w:trPr>
        <w:tc>
          <w:tcPr/>
          <w:p>
            <w:pPr>
              <w:pStyle w:val="Compact"/>
              <w:jc w:val="left"/>
            </w:pPr>
            <w:r>
              <w:t xml:space="preserve">Quantity</w:t>
            </w:r>
          </w:p>
        </w:tc>
        <w:tc>
          <w:tcPr/>
          <w:p>
            <w:pPr>
              <w:pStyle w:val="Compact"/>
              <w:jc w:val="left"/>
            </w:pPr>
            <w:r>
              <w:t xml:space="preserve">Index Type</w:t>
            </w:r>
          </w:p>
        </w:tc>
        <w:tc>
          <w:tcPr/>
          <w:p>
            <w:pPr>
              <w:pStyle w:val="Compact"/>
              <w:jc w:val="left"/>
            </w:pPr>
            <w:r>
              <w:t xml:space="preserve">Example of Einstein Notation</w:t>
            </w:r>
          </w:p>
        </w:tc>
        <w:tc>
          <w:tcPr/>
          <w:p>
            <w:pPr>
              <w:pStyle w:val="Compact"/>
              <w:jc w:val="left"/>
            </w:pPr>
            <w:r>
              <w:t xml:space="preserve">Transformation Rule (conceptual)</w:t>
            </w:r>
          </w:p>
        </w:tc>
      </w:tr>
      <w:tr>
        <w:tc>
          <w:tcPr/>
          <w:p>
            <w:pPr>
              <w:pStyle w:val="Compact"/>
              <w:jc w:val="left"/>
            </w:pPr>
            <w:r>
              <w:t xml:space="preserve">Real-space basis vector</w:t>
            </w:r>
          </w:p>
        </w:tc>
        <w:tc>
          <w:tcPr/>
          <w:p>
            <w:pPr>
              <w:pStyle w:val="Compact"/>
              <w:jc w:val="left"/>
            </w:pPr>
            <w:r>
              <w:t xml:space="preserve">Covariant</w:t>
            </w:r>
          </w:p>
        </w:tc>
        <w:tc>
          <w:tcPr/>
          <w:p>
            <w:pPr>
              <w:pStyle w:val="Compact"/>
              <w:jc w:val="left"/>
            </w:pPr>
            <w:r>
              <w:t xml:space="preserve">$</w:t>
            </w:r>
            <w:r>
              <w:t xml:space="preserve"> </w:t>
            </w:r>
            <w:r>
              <w:t xml:space="preserve">_i</w:t>
            </w:r>
          </w:p>
          <w:p>
            <w:pPr>
              <w:pStyle w:val="Compact"/>
              <w:jc w:val="left"/>
            </w:pPr>
            <w:r>
              <w:t xml:space="preserve">$$             | Transforms like $ T^j_i $$</w:t>
            </w:r>
          </w:p>
        </w:tc>
        <w:tc>
          <w:tcPr/>
          <w:p>
            <w:pPr>
              <w:pStyle w:val="Compact"/>
            </w:pPr>
          </w:p>
        </w:tc>
      </w:tr>
      <w:tr>
        <w:tc>
          <w:tcPr/>
          <w:p>
            <w:pPr>
              <w:pStyle w:val="Compact"/>
              <w:jc w:val="left"/>
            </w:pPr>
            <w:r>
              <w:t xml:space="preserve">Real-space coordinate</w:t>
            </w:r>
          </w:p>
        </w:tc>
        <w:tc>
          <w:tcPr/>
          <w:p>
            <w:pPr>
              <w:pStyle w:val="Compact"/>
              <w:jc w:val="left"/>
            </w:pPr>
            <w:r>
              <w:t xml:space="preserve">Contravariant</w:t>
            </w:r>
          </w:p>
        </w:tc>
        <w:tc>
          <w:tcPr/>
          <w:p>
            <w:pPr>
              <w:pStyle w:val="Compact"/>
              <w:jc w:val="left"/>
            </w:pPr>
            <w:r>
              <w:t xml:space="preserve">$ x^i</w:t>
            </w:r>
          </w:p>
          <w:p>
            <w:pPr>
              <w:pStyle w:val="Compact"/>
              <w:jc w:val="left"/>
            </w:pPr>
            <w:r>
              <w:t xml:space="preserve">$$                      | Transforms like $ (T^{-1})^i_j $$</w:t>
            </w:r>
          </w:p>
        </w:tc>
        <w:tc>
          <w:tcPr/>
          <w:p>
            <w:pPr>
              <w:pStyle w:val="Compact"/>
            </w:pPr>
          </w:p>
        </w:tc>
      </w:tr>
      <w:tr>
        <w:tc>
          <w:tcPr/>
          <w:p>
            <w:pPr>
              <w:pStyle w:val="Compact"/>
              <w:jc w:val="left"/>
            </w:pPr>
            <w:r>
              <w:t xml:space="preserve">Reciprocal-space basis vector</w:t>
            </w:r>
          </w:p>
        </w:tc>
        <w:tc>
          <w:tcPr/>
          <w:p>
            <w:pPr>
              <w:pStyle w:val="Compact"/>
              <w:jc w:val="left"/>
            </w:pPr>
            <w:r>
              <w:t xml:space="preserve">Contravariant</w:t>
            </w:r>
          </w:p>
        </w:tc>
        <w:tc>
          <w:tcPr/>
          <w:p>
            <w:pPr>
              <w:pStyle w:val="Compact"/>
              <w:jc w:val="left"/>
            </w:pPr>
            <w:r>
              <w:t xml:space="preserve">$</w:t>
            </w:r>
            <w:r>
              <w:t xml:space="preserve"> </w:t>
            </w:r>
            <w:r>
              <w:t xml:space="preserve">^i</w:t>
            </w:r>
          </w:p>
          <w:p>
            <w:pPr>
              <w:pStyle w:val="Compact"/>
              <w:jc w:val="left"/>
            </w:pPr>
            <w:r>
              <w:t xml:space="preserve">$$             | Transforms like $ (T^{-1})^i_j $$</w:t>
            </w:r>
          </w:p>
        </w:tc>
        <w:tc>
          <w:tcPr/>
          <w:p>
            <w:pPr>
              <w:pStyle w:val="Compact"/>
            </w:pPr>
          </w:p>
        </w:tc>
      </w:tr>
      <w:tr>
        <w:tc>
          <w:tcPr/>
          <w:p>
            <w:pPr>
              <w:pStyle w:val="Compact"/>
              <w:jc w:val="left"/>
            </w:pPr>
            <w:r>
              <w:t xml:space="preserve">Reciprocal-space coordinate</w:t>
            </w:r>
          </w:p>
        </w:tc>
        <w:tc>
          <w:tcPr/>
          <w:p>
            <w:pPr>
              <w:pStyle w:val="Compact"/>
              <w:jc w:val="left"/>
            </w:pPr>
            <w:r>
              <w:t xml:space="preserve">Covariant</w:t>
            </w:r>
          </w:p>
        </w:tc>
        <w:tc>
          <w:tcPr/>
          <w:p>
            <w:pPr>
              <w:pStyle w:val="Compact"/>
              <w:jc w:val="left"/>
            </w:pPr>
            <w:r>
              <w:t xml:space="preserve">$ h_i</w:t>
            </w:r>
          </w:p>
          <w:p>
            <w:pPr>
              <w:pStyle w:val="Compact"/>
              <w:jc w:val="left"/>
            </w:pPr>
            <w:r>
              <w:t xml:space="preserve">$$                      | Transforms like $ T^j_i $$</w:t>
            </w:r>
          </w:p>
        </w:tc>
        <w:tc>
          <w:tcPr/>
          <w:p>
            <w:pPr>
              <w:pStyle w:val="Compact"/>
            </w:pPr>
          </w:p>
        </w:tc>
      </w:tr>
      <w:tr>
        <w:tc>
          <w:tcPr/>
          <w:p>
            <w:pPr>
              <w:pStyle w:val="Compact"/>
              <w:jc w:val="left"/>
            </w:pPr>
            <w:r>
              <w:t xml:space="preserve">Covariant Metric Tensor</w:t>
            </w:r>
          </w:p>
        </w:tc>
        <w:tc>
          <w:tcPr/>
          <w:p>
            <w:pPr>
              <w:pStyle w:val="Compact"/>
              <w:jc w:val="left"/>
            </w:pPr>
            <w:r>
              <w:t xml:space="preserve">Covariant (rank 2)</w:t>
            </w:r>
          </w:p>
        </w:tc>
        <w:tc>
          <w:tcPr/>
          <w:p>
            <w:pPr>
              <w:pStyle w:val="Compact"/>
              <w:jc w:val="left"/>
            </w:pPr>
            <w:r>
              <w:t xml:space="preserve">$ g_{ij}</w:t>
            </w:r>
          </w:p>
          <w:p>
            <w:pPr>
              <w:pStyle w:val="Compact"/>
              <w:jc w:val="left"/>
            </w:pPr>
            <w:r>
              <w:t xml:space="preserve">$$                   | Transforms like $ T^k_i T^l_j $$</w:t>
            </w:r>
          </w:p>
        </w:tc>
        <w:tc>
          <w:tcPr/>
          <w:p>
            <w:pPr>
              <w:pStyle w:val="Compact"/>
            </w:pPr>
          </w:p>
        </w:tc>
      </w:tr>
      <w:tr>
        <w:tc>
          <w:tcPr/>
          <w:p>
            <w:pPr>
              <w:pStyle w:val="Compact"/>
              <w:jc w:val="left"/>
            </w:pPr>
            <w:r>
              <w:t xml:space="preserve">Contravariant Metric Tensor</w:t>
            </w:r>
          </w:p>
        </w:tc>
        <w:tc>
          <w:tcPr/>
          <w:p>
            <w:pPr>
              <w:pStyle w:val="Compact"/>
              <w:jc w:val="left"/>
            </w:pPr>
            <w:r>
              <w:t xml:space="preserve">Contravariant (rank 2)</w:t>
            </w:r>
          </w:p>
        </w:tc>
        <w:tc>
          <w:tcPr/>
          <w:p>
            <w:pPr>
              <w:pStyle w:val="Compact"/>
              <w:jc w:val="left"/>
            </w:pPr>
            <w:r>
              <w:t xml:space="preserve">$ g^{ij}</w:t>
            </w:r>
          </w:p>
          <w:p>
            <w:pPr>
              <w:pStyle w:val="Compact"/>
              <w:jc w:val="left"/>
            </w:pPr>
            <w:r>
              <w:t xml:space="preserve">$$                   | Transforms like $ (T^{-1})^i_k (T^{-1})^j_l $$</w:t>
            </w:r>
          </w:p>
        </w:tc>
        <w:tc>
          <w:tcPr/>
          <w:p>
            <w:pPr>
              <w:pStyle w:val="Compact"/>
            </w:pPr>
          </w:p>
        </w:tc>
      </w:tr>
      <w:tr>
        <w:tc>
          <w:tcPr/>
          <w:p>
            <w:pPr>
              <w:pStyle w:val="Compact"/>
              <w:jc w:val="left"/>
            </w:pPr>
            <w:r>
              <w:t xml:space="preserve">Gradient of Scalar Field</w:t>
            </w:r>
          </w:p>
        </w:tc>
        <w:tc>
          <w:tcPr/>
          <w:p>
            <w:pPr>
              <w:pStyle w:val="Compact"/>
              <w:jc w:val="left"/>
            </w:pPr>
            <w:r>
              <w:t xml:space="preserve">Covariant</w:t>
            </w:r>
          </w:p>
        </w:tc>
        <w:tc>
          <w:tcPr/>
          <w:p>
            <w:pPr>
              <w:pStyle w:val="Compact"/>
              <w:jc w:val="left"/>
            </w:pPr>
            <w:r>
              <w:t xml:space="preserve">$</w:t>
            </w:r>
            <w:r>
              <w:t xml:space="preserve"> </w:t>
            </w:r>
            <w:r>
              <w:t xml:space="preserve">_i</w:t>
            </w:r>
            <w:r>
              <w:t xml:space="preserve"> </w:t>
            </w:r>
            <w:r>
              <w:t xml:space="preserve">=</w:t>
            </w:r>
            <w:r>
              <w:t xml:space="preserve"> </w:t>
            </w:r>
            <w:r>
              <w:t xml:space="preserve"> </w:t>
            </w:r>
            <w:r>
              <w:t xml:space="preserve">$$</w:t>
            </w:r>
          </w:p>
        </w:tc>
        <w:tc>
          <w:tcPr/>
          <w:p>
            <w:pPr>
              <w:pStyle w:val="Compact"/>
              <w:jc w:val="left"/>
            </w:pPr>
            <w:r>
              <w:t xml:space="preserve">(Transforms as covariant vector)</w:t>
            </w:r>
          </w:p>
        </w:tc>
      </w:tr>
    </w:tbl>
    <w:p>
      <w:pPr>
        <w:pStyle w:val="BodyText"/>
      </w:pPr>
      <w:r>
        <w:t xml:space="preserve">By consistently applying these rules and the Einstein summation convention, you can confidently perform calculations and derive relationships involving tensors, ensuring their validity across different coordinate systems. This rigorous approach is a hallmark of advanced materials science and condensed matter physics.</w:t>
      </w:r>
    </w:p>
    <w:bookmarkEnd w:id="38"/>
    <w:bookmarkEnd w:id="39"/>
    <w:bookmarkStart w:id="42" w:name="Xf04a3b1f4878763f7d17fcf876648c8a2e21a5f"/>
    <w:p>
      <w:pPr>
        <w:pStyle w:val="Heading2"/>
      </w:pPr>
      <w:r>
        <w:t xml:space="preserve">1.12. Geometric Interpretation of Covariant and Contravariant Coordinates</w:t>
      </w:r>
    </w:p>
    <w:p>
      <w:pPr>
        <w:pStyle w:val="FirstParagraph"/>
      </w:pPr>
      <w:r>
        <w:t xml:space="preserve">To conclude our discussion, let’s look at the geometric meaning of covariant and contravariant coordinates, which can sometimes be a source of confusion. The distinction lies in how a vector is projected onto or resolved by the basis vectors.</w:t>
      </w:r>
    </w:p>
    <w:p>
      <w:pPr>
        <w:pStyle w:val="BodyText"/>
      </w:pPr>
      <w:r>
        <w:t xml:space="preserve">Consider a 2D vector $</w:t>
      </w:r>
      <w:r>
        <w:t xml:space="preserve"> </w:t>
      </w:r>
    </w:p>
    <w:p>
      <w:pPr>
        <w:pStyle w:val="BodyText"/>
      </w:pPr>
      <w:r>
        <w:t xml:space="preserve">$$ and a set of oblique (non-orthogonal) real-space basis vectors $ \mathbf{a}_1 $$</w:t>
      </w:r>
    </w:p>
    <w:p>
      <w:pPr>
        <w:pStyle w:val="FirstParagraph"/>
      </w:pPr>
      <w:r>
        <w:t xml:space="preserve">and $</w:t>
      </w:r>
      <w:r>
        <w:t xml:space="preserve"> </w:t>
      </w:r>
      <w:r>
        <w:t xml:space="preserve">_2 $$.</w:t>
      </w:r>
    </w:p>
    <w:bookmarkStart w:id="40" w:name="Xf747279f982df5d9245a2ab83005ad3098bc219"/>
    <w:p>
      <w:pPr>
        <w:pStyle w:val="Heading3"/>
      </w:pPr>
      <w:r>
        <w:t xml:space="preserve">1.12.1. Contravariant Coordinates (Parallel Projection)</w:t>
      </w:r>
    </w:p>
    <w:p>
      <w:pPr>
        <w:pStyle w:val="FirstParagraph"/>
      </w:pPr>
      <w:r>
        <w:t xml:space="preserve">When we write $</w:t>
      </w:r>
      <w:r>
        <w:t xml:space="preserve"> </w:t>
      </w:r>
      <w:r>
        <w:t xml:space="preserve"> </w:t>
      </w:r>
      <w:r>
        <w:t xml:space="preserve">= x^1</w:t>
      </w:r>
      <w:r>
        <w:t xml:space="preserve"> </w:t>
      </w:r>
      <w:r>
        <w:t xml:space="preserve">_1 + x^2</w:t>
      </w:r>
      <w:r>
        <w:t xml:space="preserve"> </w:t>
      </w:r>
      <w:r>
        <w:t xml:space="preserve">_2</w:t>
      </w:r>
    </w:p>
    <w:p>
      <w:pPr>
        <w:pStyle w:val="BodyText"/>
      </w:pPr>
      <w:r>
        <w:t xml:space="preserve">$$, the components $ x^1 $$</w:t>
      </w:r>
    </w:p>
    <w:p>
      <w:pPr>
        <w:pStyle w:val="FirstParagraph"/>
      </w:pPr>
      <w:r>
        <w:t xml:space="preserve">and $ x^2</w:t>
      </w:r>
    </w:p>
    <w:p>
      <w:pPr>
        <w:pStyle w:val="BodyText"/>
      </w:pPr>
      <w:r>
        <w:t xml:space="preserve">$$ are the **contravariant coordinates**. Geometrically, these are found by performing **parallel projections**:
    1.  Draw a line from the tip of $ \mathbf{r} $$</w:t>
      </w:r>
    </w:p>
    <w:p>
      <w:pPr>
        <w:pStyle w:val="FirstParagraph"/>
      </w:pPr>
      <w:r>
        <w:t xml:space="preserve">parallel to $</w:t>
      </w:r>
      <w:r>
        <w:t xml:space="preserve"> </w:t>
      </w:r>
      <w:r>
        <w:t xml:space="preserve">_2</w:t>
      </w:r>
    </w:p>
    <w:p>
      <w:pPr>
        <w:pStyle w:val="BodyText"/>
      </w:pPr>
      <w:r>
        <w:t xml:space="preserve">$$ until it intersects the line defined by $ \mathbf{a}_1 $$</w:t>
      </w:r>
    </w:p>
    <w:p>
      <w:pPr>
        <w:pStyle w:val="FirstParagraph"/>
      </w:pPr>
      <w:r>
        <w:t xml:space="preserve">. The length along $</w:t>
      </w:r>
      <w:r>
        <w:t xml:space="preserve"> </w:t>
      </w:r>
      <w:r>
        <w:t xml:space="preserve">_1</w:t>
      </w:r>
    </w:p>
    <w:p>
      <w:pPr>
        <w:pStyle w:val="BodyText"/>
      </w:pPr>
      <w:r>
        <w:t xml:space="preserve">$$ from the origin to this intersection point, normalized by $ |\mathbf{a}_1| $$</w:t>
      </w:r>
    </w:p>
    <w:p>
      <w:pPr>
        <w:pStyle w:val="FirstParagraph"/>
      </w:pPr>
      <w:r>
        <w:t xml:space="preserve">, gives $ x^1</w:t>
      </w:r>
    </w:p>
    <w:p>
      <w:pPr>
        <w:pStyle w:val="BodyText"/>
      </w:pPr>
      <w:r>
        <w:t xml:space="preserve">$$.
    2.  Similarly, draw a line from the tip of $ \mathbf{r} $$</w:t>
      </w:r>
    </w:p>
    <w:p>
      <w:pPr>
        <w:pStyle w:val="FirstParagraph"/>
      </w:pPr>
      <w:r>
        <w:t xml:space="preserve">parallel to $</w:t>
      </w:r>
      <w:r>
        <w:t xml:space="preserve"> </w:t>
      </w:r>
      <w:r>
        <w:t xml:space="preserve">_1</w:t>
      </w:r>
    </w:p>
    <w:p>
      <w:pPr>
        <w:pStyle w:val="BodyText"/>
      </w:pPr>
      <w:r>
        <w:t xml:space="preserve">$$ until it intersects the line defined by $ \mathbf{a}_2 $$</w:t>
      </w:r>
    </w:p>
    <w:p>
      <w:pPr>
        <w:pStyle w:val="FirstParagraph"/>
      </w:pPr>
      <w:r>
        <w:t xml:space="preserve">. The length along $</w:t>
      </w:r>
      <w:r>
        <w:t xml:space="preserve"> </w:t>
      </w:r>
      <w:r>
        <w:t xml:space="preserve">_2</w:t>
      </w:r>
    </w:p>
    <w:p>
      <w:pPr>
        <w:pStyle w:val="BodyText"/>
      </w:pPr>
      <w:r>
        <w:t xml:space="preserve">$$ from the origin to this intersection point, normalized by $ |\mathbf{a}_2| $$</w:t>
      </w:r>
    </w:p>
    <w:p>
      <w:pPr>
        <w:pStyle w:val="FirstParagraph"/>
      </w:pPr>
      <w:r>
        <w:t xml:space="preserve">, gives $ x^2 $$.</w:t>
      </w:r>
    </w:p>
    <w:p>
      <w:pPr>
        <w:pStyle w:val="BodyText"/>
      </w:pPr>
      <w:r>
        <w:t xml:space="preserve">This is essentially resolving the vector $</w:t>
      </w:r>
      <w:r>
        <w:t xml:space="preserve"> </w:t>
      </w:r>
      <w:r>
        <w:t xml:space="preserve"> </w:t>
      </w:r>
      <w:r>
        <w:t xml:space="preserve">$$ into components</w:t>
      </w:r>
      <w:r>
        <w:t xml:space="preserve"> </w:t>
      </w:r>
      <w:r>
        <w:rPr>
          <w:i/>
          <w:iCs/>
        </w:rPr>
        <w:t xml:space="preserve">along</w:t>
      </w:r>
      <w:r>
        <w:t xml:space="preserve"> </w:t>
      </w:r>
      <w:r>
        <w:t xml:space="preserve">the basis vectors themselves. This is the standard way we often think about components in an oblique coordinate system.</w:t>
      </w:r>
    </w:p>
    <w:bookmarkEnd w:id="40"/>
    <w:bookmarkStart w:id="41" w:name="Xa8ddc579a07f41dff462d1e7a9979390b10c0ae"/>
    <w:p>
      <w:pPr>
        <w:pStyle w:val="Heading3"/>
      </w:pPr>
      <w:r>
        <w:t xml:space="preserve">1.12.2. Covariant Coordinates (Orthogonal Projection using Reciprocal Basis)</w:t>
      </w:r>
    </w:p>
    <w:p>
      <w:pPr>
        <w:pStyle w:val="FirstParagraph"/>
      </w:pPr>
      <w:r>
        <w:t xml:space="preserve">Now, let’s consider the reciprocal lattice basis vectors $</w:t>
      </w:r>
      <w:r>
        <w:t xml:space="preserve"> </w:t>
      </w:r>
      <w:r>
        <w:t xml:space="preserve">^*_1</w:t>
      </w:r>
    </w:p>
    <w:p>
      <w:pPr>
        <w:pStyle w:val="BodyText"/>
      </w:pPr>
      <w:r>
        <w:t xml:space="preserve">$$ and $ \mathbf{a}^*_2 $$</w:t>
      </w:r>
    </w:p>
    <w:p>
      <w:pPr>
        <w:pStyle w:val="FirstParagraph"/>
      </w:pPr>
      <w:r>
        <w:t xml:space="preserve">. Recall that $</w:t>
      </w:r>
      <w:r>
        <w:t xml:space="preserve"> </w:t>
      </w:r>
      <w:r>
        <w:t xml:space="preserve">^*_1</w:t>
      </w:r>
    </w:p>
    <w:p>
      <w:pPr>
        <w:pStyle w:val="BodyText"/>
      </w:pPr>
      <w:r>
        <w:t xml:space="preserve">$$ is perpendicular to $ \mathbf{a}_2 $$</w:t>
      </w:r>
    </w:p>
    <w:p>
      <w:pPr>
        <w:pStyle w:val="FirstParagraph"/>
      </w:pPr>
      <w:r>
        <w:t xml:space="preserve">, and $</w:t>
      </w:r>
      <w:r>
        <w:t xml:space="preserve"> </w:t>
      </w:r>
      <w:r>
        <w:t xml:space="preserve">^*_2</w:t>
      </w:r>
    </w:p>
    <w:p>
      <w:pPr>
        <w:pStyle w:val="BodyText"/>
      </w:pPr>
      <w:r>
        <w:t xml:space="preserve">$$ is perpendicular to $ \mathbf{a}_1 $$</w:t>
      </w:r>
    </w:p>
    <w:p>
      <w:pPr>
        <w:pStyle w:val="FirstParagraph"/>
      </w:pPr>
      <w:r>
        <w:t xml:space="preserve">.</w:t>
      </w:r>
    </w:p>
    <w:p>
      <w:pPr>
        <w:pStyle w:val="BodyText"/>
      </w:pPr>
      <w:r>
        <w:t xml:space="preserve">If we consider the representation $</w:t>
      </w:r>
      <w:r>
        <w:t xml:space="preserve"> </w:t>
      </w:r>
      <w:r>
        <w:t xml:space="preserve"> </w:t>
      </w:r>
      <w:r>
        <w:t xml:space="preserve">= x_i</w:t>
      </w:r>
      <w:r>
        <w:t xml:space="preserve"> </w:t>
      </w:r>
      <w:r>
        <w:t xml:space="preserve">^i</w:t>
      </w:r>
    </w:p>
    <w:p>
      <w:pPr>
        <w:pStyle w:val="BodyText"/>
      </w:pPr>
      <w:r>
        <w:t xml:space="preserve">$$, where $ \mathbf{a}^i $$</w:t>
      </w:r>
    </w:p>
    <w:p>
      <w:pPr>
        <w:pStyle w:val="FirstParagraph"/>
      </w:pPr>
      <w:r>
        <w:t xml:space="preserve">are the contravariant reciprocal basis vectors, then $ x_i $$ are the covariant components.</w:t>
      </w:r>
    </w:p>
    <w:p>
      <w:pPr>
        <w:pStyle w:val="BodyText"/>
      </w:pPr>
      <w:r>
        <w:t xml:space="preserve">Geometrically, the covariant component $ x_1</w:t>
      </w:r>
    </w:p>
    <w:p>
      <w:pPr>
        <w:pStyle w:val="BodyText"/>
      </w:pPr>
      <w:r>
        <w:t xml:space="preserve">$$ of vector $ \mathbf{r} $$</w:t>
      </w:r>
    </w:p>
    <w:p>
      <w:pPr>
        <w:pStyle w:val="FirstParagraph"/>
      </w:pPr>
      <w:r>
        <w:t xml:space="preserve">can be found by taking the dot product $</w:t>
      </w:r>
      <w:r>
        <w:t xml:space="preserve"> </w:t>
      </w:r>
      <w:r>
        <w:t xml:space="preserve"> </w:t>
      </w:r>
      <w:r>
        <w:t xml:space="preserve">(</w:t>
      </w:r>
      <w:r>
        <w:t xml:space="preserve">^*_1 / 2</w:t>
      </w:r>
      <w:r>
        <w:t xml:space="preserve">)</w:t>
      </w:r>
    </w:p>
    <w:p>
      <w:pPr>
        <w:pStyle w:val="BodyText"/>
      </w:pPr>
      <w:r>
        <w:t xml:space="preserve">$$. This means that the covariant components correspond to the **orthogonal projection** of $ \mathbf{r} $$</w:t>
      </w:r>
    </w:p>
    <w:p>
      <w:pPr>
        <w:pStyle w:val="FirstParagraph"/>
      </w:pPr>
      <w:r>
        <w:t xml:space="preserve">onto the directions of the</w:t>
      </w:r>
      <w:r>
        <w:t xml:space="preserve"> </w:t>
      </w:r>
      <w:r>
        <w:rPr>
          <w:i/>
          <w:iCs/>
        </w:rPr>
        <w:t xml:space="preserve">reciprocal</w:t>
      </w:r>
      <w:r>
        <w:t xml:space="preserve"> </w:t>
      </w:r>
      <w:r>
        <w:t xml:space="preserve">lattice vectors.</w:t>
      </w:r>
    </w:p>
    <w:p>
      <w:pPr>
        <w:pStyle w:val="BodyText"/>
      </w:pPr>
      <w:r>
        <w:t xml:space="preserve">Specifically, for a vector $</w:t>
      </w:r>
      <w:r>
        <w:t xml:space="preserve"> </w:t>
      </w:r>
    </w:p>
    <w:p>
      <w:pPr>
        <w:pStyle w:val="BodyText"/>
      </w:pPr>
      <w:r>
        <w:t xml:space="preserve">$$, its covariant components $ x_1, x_2 $$</w:t>
      </w:r>
    </w:p>
    <w:p>
      <w:pPr>
        <w:pStyle w:val="FirstParagraph"/>
      </w:pPr>
      <w:r>
        <w:t xml:space="preserve">can be found by:</w:t>
      </w:r>
    </w:p>
    <w:p>
      <w:pPr>
        <w:pStyle w:val="BodyText"/>
      </w:pPr>
      <m:oMathPara>
        <m:oMathParaPr>
          <m:jc m:val="center"/>
        </m:oMathParaPr>
        <m:oMath>
          <m:sSub>
            <m:e>
              <m:r>
                <m:t>x</m:t>
              </m:r>
            </m:e>
            <m:sub>
              <m:r>
                <m:t>1</m:t>
              </m:r>
            </m:sub>
          </m:sSub>
          <m:r>
            <m:rPr>
              <m:sty m:val="p"/>
            </m:rPr>
            <m:t>=</m:t>
          </m:r>
          <m:f>
            <m:fPr>
              <m:type m:val="bar"/>
            </m:fPr>
            <m:num>
              <m:r>
                <m:t>1</m:t>
              </m:r>
            </m:num>
            <m:den>
              <m:r>
                <m:t>2</m:t>
              </m:r>
              <m:r>
                <m:t>π</m:t>
              </m:r>
            </m:den>
          </m:f>
          <m:r>
            <m:rPr>
              <m:sty m:val="b"/>
            </m:rPr>
            <m:t>r</m:t>
          </m:r>
          <m:r>
            <m:rPr>
              <m:sty m:val="p"/>
            </m:rPr>
            <m:t>⋅</m:t>
          </m:r>
          <m:sSubSup>
            <m:e>
              <m:r>
                <m:rPr>
                  <m:sty m:val="b"/>
                </m:rPr>
                <m:t>a</m:t>
              </m:r>
            </m:e>
            <m:sub>
              <m:r>
                <m:t>1</m:t>
              </m:r>
            </m:sub>
            <m:sup>
              <m:r>
                <m:rPr>
                  <m:sty m:val="p"/>
                </m:rPr>
                <m:t>*</m:t>
              </m:r>
            </m:sup>
          </m:sSubSup>
        </m:oMath>
      </m:oMathPara>
    </w:p>
    <w:p>
      <w:pPr>
        <w:pStyle w:val="FirstParagraph"/>
      </w:pPr>
      <m:oMathPara>
        <m:oMathParaPr>
          <m:jc m:val="center"/>
        </m:oMathParaPr>
        <m:oMath>
          <m:sSub>
            <m:e>
              <m:r>
                <m:t>x</m:t>
              </m:r>
            </m:e>
            <m:sub>
              <m:r>
                <m:t>2</m:t>
              </m:r>
            </m:sub>
          </m:sSub>
          <m:r>
            <m:rPr>
              <m:sty m:val="p"/>
            </m:rPr>
            <m:t>=</m:t>
          </m:r>
          <m:f>
            <m:fPr>
              <m:type m:val="bar"/>
            </m:fPr>
            <m:num>
              <m:r>
                <m:t>1</m:t>
              </m:r>
            </m:num>
            <m:den>
              <m:r>
                <m:t>2</m:t>
              </m:r>
              <m:r>
                <m:t>π</m:t>
              </m:r>
            </m:den>
          </m:f>
          <m:r>
            <m:rPr>
              <m:sty m:val="b"/>
            </m:rPr>
            <m:t>r</m:t>
          </m:r>
          <m:r>
            <m:rPr>
              <m:sty m:val="p"/>
            </m:rPr>
            <m:t>⋅</m:t>
          </m:r>
          <m:sSubSup>
            <m:e>
              <m:r>
                <m:rPr>
                  <m:sty m:val="b"/>
                </m:rPr>
                <m:t>a</m:t>
              </m:r>
            </m:e>
            <m:sub>
              <m:r>
                <m:t>2</m:t>
              </m:r>
            </m:sub>
            <m:sup>
              <m:r>
                <m:rPr>
                  <m:sty m:val="p"/>
                </m:rPr>
                <m:t>*</m:t>
              </m:r>
            </m:sup>
          </m:sSubSup>
        </m:oMath>
      </m:oMathPara>
    </w:p>
    <w:p>
      <w:pPr>
        <w:pStyle w:val="FirstParagraph"/>
      </w:pPr>
      <w:r>
        <w:t xml:space="preserve">(The $ 2</w:t>
      </w:r>
    </w:p>
    <w:p>
      <w:pPr>
        <w:pStyle w:val="BodyText"/>
      </w:pPr>
      <w:r>
        <w:t xml:space="preserve">$$ factor may be omitted depending on the convention for $ \mathbf{a}^*_i $$</w:t>
      </w:r>
    </w:p>
    <w:p>
      <w:pPr>
        <w:pStyle w:val="FirstParagraph"/>
      </w:pPr>
      <w:r>
        <w:t xml:space="preserve">).</w:t>
      </w:r>
    </w:p>
    <w:p>
      <w:pPr>
        <w:pStyle w:val="BodyText"/>
      </w:pPr>
      <w:r>
        <w:t xml:space="preserve">This means that:</w:t>
      </w:r>
      <w:r>
        <w:t xml:space="preserve"> </w:t>
      </w:r>
      <w:r>
        <w:t xml:space="preserve">*</w:t>
      </w:r>
      <w:r>
        <w:t xml:space="preserve"> </w:t>
      </w:r>
      <w:r>
        <w:rPr>
          <w:b/>
          <w:bCs/>
        </w:rPr>
        <w:t xml:space="preserve">Contravariant components</w:t>
      </w:r>
      <w:r>
        <w:t xml:space="preserve"> </w:t>
      </w:r>
      <w:r>
        <w:t xml:space="preserve">($ x^i</w:t>
      </w:r>
    </w:p>
    <w:p>
      <w:pPr>
        <w:pStyle w:val="BodyText"/>
      </w:pPr>
      <w:r>
        <w:t xml:space="preserve">$$) represent the lengths along the skewed axes of the real lattice (parallel projection). They indicate "how much of each basis vector" is needed to construct the vector.
    *   **Covariant components** ($ x_i $$</w:t>
      </w:r>
    </w:p>
    <w:p>
      <w:pPr>
        <w:pStyle w:val="FirstParagraph"/>
      </w:pPr>
      <w:r>
        <w:t xml:space="preserve">) represent the lengths obtained by orthogonal projection onto the directions defined by the reciprocal lattice vectors. They indicate the</w:t>
      </w:r>
      <w:r>
        <w:t xml:space="preserve"> </w:t>
      </w:r>
      <w:r>
        <w:t xml:space="preserve">“projection onto the plane normal to the other basis vectors.”</w:t>
      </w:r>
    </w:p>
    <w:p>
      <w:pPr>
        <w:pStyle w:val="BodyText"/>
      </w:pPr>
      <w:r>
        <w:t xml:space="preserve">The metric tensor $ g_{ij}</w:t>
      </w:r>
    </w:p>
    <w:p>
      <w:pPr>
        <w:pStyle w:val="BodyText"/>
      </w:pPr>
      <w:r>
        <w:t xml:space="preserve">$$ (or $ g^{ij} $$</w:t>
      </w:r>
    </w:p>
    <w:p>
      <w:pPr>
        <w:pStyle w:val="FirstParagraph"/>
      </w:pPr>
      <w:r>
        <w:t xml:space="preserve">) acts as the bridge between these two types of coordinates, allowing us to convert between parallel projections and orthogonal projections, effectively shifting between viewing a vector in terms of real-space basis vectors or reciprocal-space basis vectors.</w:t>
      </w:r>
    </w:p>
    <w:p>
      <w:pPr>
        <w:pStyle w:val="BodyText"/>
      </w:pPr>
      <w:r>
        <w:t xml:space="preserve">Understanding this geometric distinction is crucial for fully appreciating the power and utility of covariant and contravariant tensor notation in describing the properties of crystalline materials.</w:t>
      </w:r>
    </w:p>
    <w:bookmarkEnd w:id="41"/>
    <w:bookmarkEnd w:id="42"/>
    <w:bookmarkEnd w:id="43"/>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000">
    <w:abstractNumId w:val="990"/>
  </w:num>
  <w:num w:numId="1001">
    <w:abstractNumId w:val="991"/>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1"/>
  </w:num>
  <w:num w:numId="100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 w:numId="1009">
    <w:abstractNumId w:val="991"/>
  </w:num>
  <w:num w:numId="1010">
    <w:abstractNumId w:val="991"/>
  </w:num>
  <w:num w:numId="1011">
    <w:abstractNumId w:val="991"/>
  </w:num>
  <w:num w:numId="1012">
    <w:abstractNumId w:val="991"/>
  </w:num>
  <w:num w:numId="1013">
    <w:abstractNumId w:val="991"/>
  </w:num>
  <w:num w:numId="101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1"/>
  </w:num>
  <w:num w:numId="1019">
    <w:abstractNumId w:val="991"/>
  </w:num>
  <w:num w:numId="102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8" Target="numbering.xml" /><Relationship Type="http://schemas.openxmlformats.org/officeDocument/2006/relationships/styles" Id="rId7" Target="styles.xml" /><Relationship Type="http://schemas.openxmlformats.org/officeDocument/2006/relationships/settings" Id="rId6" Target="settings.xml" /><Relationship Type="http://schemas.openxmlformats.org/officeDocument/2006/relationships/webSettings" Id="rId5" Target="webSettings.xml" /><Relationship Type="http://schemas.openxmlformats.org/officeDocument/2006/relationships/fontTable" Id="rId4" Target="fontTable.xml" /><Relationship Type="http://schemas.openxmlformats.org/officeDocument/2006/relationships/theme" Id="rId3" Target="theme/theme1.xml" /><Relationship Type="http://schemas.openxmlformats.org/officeDocument/2006/relationships/footnotes" Id="rId2" Target="footnotes.xml" /><Relationship Type="http://schemas.openxmlformats.org/officeDocument/2006/relationships/comments" Id="rId1"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2025-09-21T03:20:08Z</dcterms:created>
  <dcterms:modified xsi:type="dcterms:W3CDTF">2025-09-21T03:20:08Z</dcterms:modified>
</cp:coreProperties>
</file>

<file path=docProps/custom.xml><?xml version="1.0" encoding="utf-8"?>
<Properties xmlns="http://schemas.openxmlformats.org/officeDocument/2006/custom-properties" xmlns:vt="http://schemas.openxmlformats.org/officeDocument/2006/docPropsVTypes"/>
</file>