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A7FD8D" w14:textId="77777777" w:rsidR="006531A1" w:rsidRDefault="006531A1" w:rsidP="006531A1">
      <w:pPr>
        <w:pStyle w:val="a3"/>
      </w:pPr>
      <w:r>
        <w:rPr>
          <w:rFonts w:hint="eastAsia"/>
        </w:rPr>
        <w:t>統計力学と熱力学：材料工学への応用</w:t>
      </w:r>
    </w:p>
    <w:p w14:paraId="742F0DE1" w14:textId="77777777" w:rsidR="006531A1" w:rsidRDefault="006531A1" w:rsidP="006531A1">
      <w:pPr>
        <w:pStyle w:val="a5"/>
      </w:pPr>
      <w:r>
        <w:rPr>
          <w:rFonts w:hint="eastAsia"/>
        </w:rPr>
        <w:t>材料工学科</w:t>
      </w:r>
      <w:r>
        <w:t>2年生のための100分講義ノート</w:t>
      </w:r>
    </w:p>
    <w:p w14:paraId="4264BC1B" w14:textId="77777777" w:rsidR="006531A1" w:rsidRDefault="006531A1" w:rsidP="006531A1">
      <w:pPr>
        <w:pStyle w:val="1"/>
      </w:pPr>
      <w:r>
        <w:t>1. 導入：統計力学と熱力学の役割、材料工学との関連</w:t>
      </w:r>
    </w:p>
    <w:p w14:paraId="087E281B" w14:textId="77777777" w:rsidR="006531A1" w:rsidRDefault="006531A1" w:rsidP="006531A1">
      <w:r w:rsidRPr="006531A1">
        <w:rPr>
          <w:rFonts w:hint="eastAsia"/>
        </w:rPr>
        <w:t>みなさん、こんにちは！今日は「統計力学」と「熱力学」の関係、そしてそれらが材料工学にどう応用されているかを一緒に学びましょう。</w:t>
      </w:r>
    </w:p>
    <w:p w14:paraId="5BED37E6" w14:textId="77777777" w:rsidR="006531A1" w:rsidRDefault="006531A1" w:rsidP="006531A1">
      <w:r w:rsidRPr="006531A1">
        <w:rPr>
          <w:rFonts w:hint="eastAsia"/>
        </w:rPr>
        <w:t>まず、「熱力学」とは、私たちが日常で感じる温度や熱、エネルギーの流れを扱う学問です。例えば、冷蔵庫が食材を冷やす仕組み、スマートフォンが熱くなる理由も熱力学で説明できます。</w:t>
      </w:r>
    </w:p>
    <w:p w14:paraId="5038411F" w14:textId="77777777" w:rsidR="006531A1" w:rsidRDefault="006531A1" w:rsidP="006531A1">
      <w:r w:rsidRPr="006531A1">
        <w:rPr>
          <w:rFonts w:hint="eastAsia"/>
        </w:rPr>
        <w:t>一方、「統計力学」は、物質の微視的な構成要素（原子や分子）がどのように振る舞うかを統計的に考えることで、熱力学的な性質を導く学問です。</w:t>
      </w:r>
    </w:p>
    <w:p w14:paraId="5303EE7A" w14:textId="77777777" w:rsidR="006531A1" w:rsidRDefault="006531A1" w:rsidP="006531A1">
      <w:r w:rsidRPr="006531A1">
        <w:rPr>
          <w:rFonts w:hint="eastAsia"/>
        </w:rPr>
        <w:t>材料工学では、ナノ材料の性質、半導体の動作、磁性体の振る舞いなど、統計力学の考え方が不可欠です。例えば、グラフェンのような新しい材料の特性は、ミクロな粒子の動きを理解することで明らかになります。</w:t>
      </w:r>
    </w:p>
    <w:p w14:paraId="6647F1E7" w14:textId="77777777" w:rsidR="006531A1" w:rsidRDefault="006531A1" w:rsidP="006531A1">
      <w:pPr>
        <w:pStyle w:val="a9"/>
        <w:numPr>
          <w:ilvl w:val="0"/>
          <w:numId w:val="1"/>
        </w:numPr>
      </w:pPr>
      <w:r w:rsidRPr="006531A1">
        <w:rPr>
          <w:rFonts w:hint="eastAsia"/>
        </w:rPr>
        <w:t>身近な例：アイスクリームが溶けるのはなぜ？</w:t>
      </w:r>
    </w:p>
    <w:p w14:paraId="3F38FB6F" w14:textId="77777777" w:rsidR="006531A1" w:rsidRDefault="006531A1" w:rsidP="006531A1">
      <w:pPr>
        <w:pStyle w:val="a9"/>
        <w:numPr>
          <w:ilvl w:val="0"/>
          <w:numId w:val="1"/>
        </w:numPr>
      </w:pPr>
      <w:r w:rsidRPr="006531A1">
        <w:rPr>
          <w:rFonts w:hint="eastAsia"/>
        </w:rPr>
        <w:t>最新話題：量子ドットやナノ粒子の温度制御技術</w:t>
      </w:r>
    </w:p>
    <w:p w14:paraId="76D042C7" w14:textId="77777777" w:rsidR="006531A1" w:rsidRDefault="006531A1" w:rsidP="006531A1">
      <w:pPr>
        <w:pStyle w:val="1"/>
      </w:pPr>
      <w:r>
        <w:t>2. 統計力学と熱力学の関係</w:t>
      </w:r>
    </w:p>
    <w:p w14:paraId="6A2FE455" w14:textId="77777777" w:rsidR="006531A1" w:rsidRDefault="006531A1" w:rsidP="006531A1">
      <w:pPr>
        <w:pStyle w:val="2"/>
      </w:pPr>
      <w:r>
        <w:t>2.1 熱力学のマクロ的視点</w:t>
      </w:r>
    </w:p>
    <w:p w14:paraId="00D5C3F3" w14:textId="77777777" w:rsidR="006531A1" w:rsidRDefault="006531A1" w:rsidP="006531A1">
      <w:r w:rsidRPr="006531A1">
        <w:rPr>
          <w:rFonts w:hint="eastAsia"/>
        </w:rPr>
        <w:t>熱力学では、物質を「巨視的（マクロ）」に捉えます。例えば、</w:t>
      </w:r>
      <w:r w:rsidRPr="006531A1">
        <w:t>1Lの水の温度や圧力、エネルギーなどは、個々の分子の動きを気にしなくても測定できます。</w:t>
      </w:r>
    </w:p>
    <w:p w14:paraId="727FA1D5" w14:textId="77777777" w:rsidR="006531A1" w:rsidRDefault="006531A1" w:rsidP="006531A1">
      <w:r w:rsidRPr="006531A1">
        <w:rPr>
          <w:rFonts w:hint="eastAsia"/>
        </w:rPr>
        <w:t>代表的な状態量：</w:t>
      </w:r>
    </w:p>
    <w:p w14:paraId="2C34A63B" w14:textId="77777777" w:rsidR="006531A1" w:rsidRDefault="006531A1" w:rsidP="006531A1">
      <w:pPr>
        <w:pStyle w:val="a9"/>
        <w:numPr>
          <w:ilvl w:val="0"/>
          <w:numId w:val="2"/>
        </w:numPr>
      </w:pPr>
      <w:r w:rsidRPr="006531A1">
        <w:rPr>
          <w:rFonts w:hint="eastAsia"/>
        </w:rPr>
        <w:t>内部エネルギー（</w:t>
      </w:r>
      <w:r w:rsidRPr="006531A1">
        <w:t>U）</w:t>
      </w:r>
    </w:p>
    <w:p w14:paraId="3E0B0457" w14:textId="77777777" w:rsidR="006531A1" w:rsidRDefault="006531A1" w:rsidP="006531A1">
      <w:pPr>
        <w:pStyle w:val="a9"/>
        <w:numPr>
          <w:ilvl w:val="0"/>
          <w:numId w:val="2"/>
        </w:numPr>
      </w:pPr>
      <w:r w:rsidRPr="006531A1">
        <w:rPr>
          <w:rFonts w:hint="eastAsia"/>
        </w:rPr>
        <w:t>エントロピー（</w:t>
      </w:r>
      <w:r w:rsidRPr="006531A1">
        <w:t>S）</w:t>
      </w:r>
    </w:p>
    <w:p w14:paraId="0088B6F4" w14:textId="77777777" w:rsidR="006531A1" w:rsidRDefault="006531A1" w:rsidP="006531A1">
      <w:pPr>
        <w:pStyle w:val="a9"/>
        <w:numPr>
          <w:ilvl w:val="0"/>
          <w:numId w:val="2"/>
        </w:numPr>
      </w:pPr>
      <w:r w:rsidRPr="006531A1">
        <w:rPr>
          <w:rFonts w:hint="eastAsia"/>
        </w:rPr>
        <w:t>温度（</w:t>
      </w:r>
      <w:r w:rsidRPr="006531A1">
        <w:t>T）</w:t>
      </w:r>
    </w:p>
    <w:p w14:paraId="214D692E" w14:textId="77777777" w:rsidR="006531A1" w:rsidRDefault="006531A1" w:rsidP="006531A1">
      <w:pPr>
        <w:pStyle w:val="a9"/>
        <w:numPr>
          <w:ilvl w:val="0"/>
          <w:numId w:val="2"/>
        </w:numPr>
      </w:pPr>
      <w:r w:rsidRPr="006531A1">
        <w:rPr>
          <w:rFonts w:hint="eastAsia"/>
        </w:rPr>
        <w:t>圧力（</w:t>
      </w:r>
      <w:r w:rsidRPr="006531A1">
        <w:t>P）</w:t>
      </w:r>
    </w:p>
    <w:p w14:paraId="2B605F8B" w14:textId="77777777" w:rsidR="006531A1" w:rsidRDefault="006531A1" w:rsidP="006531A1">
      <w:pPr>
        <w:pStyle w:val="2"/>
      </w:pPr>
      <w:r>
        <w:lastRenderedPageBreak/>
        <w:t>2.2 統計力学のミクロ的視点</w:t>
      </w:r>
    </w:p>
    <w:p w14:paraId="58564A23" w14:textId="77777777" w:rsidR="006531A1" w:rsidRDefault="006531A1" w:rsidP="006531A1">
      <w:r w:rsidRPr="006531A1">
        <w:rPr>
          <w:rFonts w:hint="eastAsia"/>
        </w:rPr>
        <w:t>一方、統計力学は「微視的（ミクロ）」な粒子の状態を考えます。例えば、水分子</w:t>
      </w:r>
      <w:r w:rsidRPr="006531A1">
        <w:t>1つ1つの運動やエネルギー分布を統計的に扱い、全体としての性質（マクロ状態）を導きます。</w:t>
      </w:r>
    </w:p>
    <w:p w14:paraId="5788A9A5" w14:textId="77777777" w:rsidR="006531A1" w:rsidRDefault="006531A1" w:rsidP="006531A1">
      <w:r w:rsidRPr="006531A1">
        <w:rPr>
          <w:rFonts w:hint="eastAsia"/>
        </w:rPr>
        <w:t>この関係を数式で表すと、エントロピーは次のようになります：</w:t>
      </w:r>
    </w:p>
    <w:p w14:paraId="562D5248" w14:textId="77777777" w:rsidR="006531A1" w:rsidRDefault="006531A1" w:rsidP="006531A1">
      <w:r w:rsidRPr="006531A1">
        <w:t xml:space="preserve">S = </w:t>
      </w:r>
      <w:proofErr w:type="spellStart"/>
      <w:r w:rsidRPr="006531A1">
        <w:t>k_B</w:t>
      </w:r>
      <w:proofErr w:type="spellEnd"/>
      <w:r w:rsidRPr="006531A1">
        <w:t xml:space="preserve"> \ln \Omega</w:t>
      </w:r>
    </w:p>
    <w:p w14:paraId="5E154FEC" w14:textId="77777777" w:rsidR="006531A1" w:rsidRDefault="006531A1" w:rsidP="006531A1">
      <w:r w:rsidRPr="006531A1">
        <w:rPr>
          <w:rFonts w:hint="eastAsia"/>
        </w:rPr>
        <w:t>ここで、</w:t>
      </w:r>
      <w:r w:rsidRPr="006531A1">
        <w:t>Sはエントロピー、kBはボルツマン定数、Ωは可能なミクロ状態の数です。</w:t>
      </w:r>
    </w:p>
    <w:p w14:paraId="294432ED" w14:textId="77777777" w:rsidR="006531A1" w:rsidRDefault="006531A1" w:rsidP="006531A1">
      <w:r w:rsidRPr="006531A1">
        <w:rPr>
          <w:rFonts w:hint="eastAsia"/>
        </w:rPr>
        <w:t>つまり、多くのミクロ状態が存在するほどエントロピーが高くなります。</w:t>
      </w:r>
    </w:p>
    <w:p w14:paraId="76CC823C" w14:textId="77777777" w:rsidR="006531A1" w:rsidRDefault="006531A1" w:rsidP="006531A1">
      <w:r w:rsidRPr="006531A1">
        <w:rPr>
          <w:rFonts w:hint="eastAsia"/>
        </w:rPr>
        <w:t>また、エネルギーの分布や、粒子の配置からマクロな性質（温度・圧力など）を導くことができます。</w:t>
      </w:r>
    </w:p>
    <w:p w14:paraId="188C77E2" w14:textId="77777777" w:rsidR="006531A1" w:rsidRDefault="006531A1" w:rsidP="006531A1">
      <w:pPr>
        <w:pStyle w:val="1"/>
      </w:pPr>
      <w:r>
        <w:t>3. 統計力学の基本概念</w:t>
      </w:r>
    </w:p>
    <w:p w14:paraId="474B7355" w14:textId="77777777" w:rsidR="006531A1" w:rsidRDefault="006531A1" w:rsidP="006531A1">
      <w:pPr>
        <w:pStyle w:val="2"/>
      </w:pPr>
      <w:r>
        <w:t>3.1 ミクロ状態とマクロ状態</w:t>
      </w:r>
    </w:p>
    <w:p w14:paraId="66CCDFA6" w14:textId="77777777" w:rsidR="006531A1" w:rsidRDefault="006531A1" w:rsidP="006531A1">
      <w:r w:rsidRPr="006531A1">
        <w:rPr>
          <w:rFonts w:hint="eastAsia"/>
        </w:rPr>
        <w:t>「ミクロ状態」とは、すべての粒子の位置や運動量などの詳細な状態を指します。</w:t>
      </w:r>
    </w:p>
    <w:p w14:paraId="47DC1891" w14:textId="77777777" w:rsidR="006531A1" w:rsidRDefault="006531A1" w:rsidP="006531A1">
      <w:r w:rsidRPr="006531A1">
        <w:rPr>
          <w:rFonts w:hint="eastAsia"/>
        </w:rPr>
        <w:t>「マクロ状態」とは、温度や圧力など、私たちが観測できる巨視的な性質です。</w:t>
      </w:r>
    </w:p>
    <w:p w14:paraId="36973449" w14:textId="77777777" w:rsidR="006531A1" w:rsidRDefault="006531A1" w:rsidP="006531A1">
      <w:r w:rsidRPr="006531A1">
        <w:rPr>
          <w:rFonts w:hint="eastAsia"/>
        </w:rPr>
        <w:t>統計力学では、ミクロ状態の集まり（Ω）からマクロ状態の性質を計算します。</w:t>
      </w:r>
    </w:p>
    <w:p w14:paraId="5385AC09" w14:textId="77777777" w:rsidR="006531A1" w:rsidRDefault="006531A1" w:rsidP="006531A1">
      <w:pPr>
        <w:pStyle w:val="2"/>
      </w:pPr>
      <w:r>
        <w:t>3.2 ボルツマン分布</w:t>
      </w:r>
    </w:p>
    <w:p w14:paraId="7775E776" w14:textId="77777777" w:rsidR="006531A1" w:rsidRDefault="006531A1" w:rsidP="006531A1">
      <w:r w:rsidRPr="006531A1">
        <w:rPr>
          <w:rFonts w:hint="eastAsia"/>
        </w:rPr>
        <w:t>エネルギー</w:t>
      </w:r>
      <w:r w:rsidRPr="006531A1">
        <w:t>Eを持つ状態の粒子数N(E)は、温度Tで次のような分布になります：</w:t>
      </w:r>
    </w:p>
    <w:p w14:paraId="1C100C09" w14:textId="77777777" w:rsidR="006531A1" w:rsidRDefault="006531A1" w:rsidP="006531A1">
      <w:r w:rsidRPr="006531A1">
        <w:t>N(E) = N_0 \exp\left(-\frac{E}{</w:t>
      </w:r>
      <w:proofErr w:type="spellStart"/>
      <w:r w:rsidRPr="006531A1">
        <w:t>k_B</w:t>
      </w:r>
      <w:proofErr w:type="spellEnd"/>
      <w:r w:rsidRPr="006531A1">
        <w:t xml:space="preserve"> T}\right)</w:t>
      </w:r>
    </w:p>
    <w:p w14:paraId="1B0B59BF" w14:textId="77777777" w:rsidR="006531A1" w:rsidRDefault="006531A1" w:rsidP="006531A1">
      <w:r w:rsidRPr="006531A1">
        <w:rPr>
          <w:rFonts w:hint="eastAsia"/>
        </w:rPr>
        <w:t>これは「ボルツマン分布」と呼ばれ、高いエネルギーの状態ほど粒子数が減少することを意味します。</w:t>
      </w:r>
    </w:p>
    <w:p w14:paraId="1857CC80" w14:textId="77777777" w:rsidR="006531A1" w:rsidRDefault="006531A1" w:rsidP="006531A1">
      <w:r w:rsidRPr="006531A1">
        <w:rPr>
          <w:rFonts w:hint="eastAsia"/>
        </w:rPr>
        <w:t>この分布は、原子や分子の運動、材料中の電子の振る舞いにも応用されます。</w:t>
      </w:r>
    </w:p>
    <w:p w14:paraId="01766029" w14:textId="77777777" w:rsidR="006531A1" w:rsidRDefault="006531A1" w:rsidP="006531A1">
      <w:pPr>
        <w:pStyle w:val="2"/>
      </w:pPr>
      <w:r>
        <w:t>3.3 分配関数の導入</w:t>
      </w:r>
    </w:p>
    <w:p w14:paraId="6B27CB16" w14:textId="77777777" w:rsidR="006531A1" w:rsidRDefault="006531A1" w:rsidP="006531A1">
      <w:r w:rsidRPr="006531A1">
        <w:rPr>
          <w:rFonts w:hint="eastAsia"/>
        </w:rPr>
        <w:t>統計力学の計算の基礎となるのが「分配関数（</w:t>
      </w:r>
      <w:r w:rsidRPr="006531A1">
        <w:t>Z）」です。分配関数は、すべてのミクロ状態の重み付き合計を表します。</w:t>
      </w:r>
    </w:p>
    <w:p w14:paraId="347158D9" w14:textId="77777777" w:rsidR="006531A1" w:rsidRDefault="006531A1" w:rsidP="006531A1">
      <w:r w:rsidRPr="006531A1">
        <w:t>Z = \</w:t>
      </w:r>
      <w:proofErr w:type="spellStart"/>
      <w:r w:rsidRPr="006531A1">
        <w:t>sum_i</w:t>
      </w:r>
      <w:proofErr w:type="spellEnd"/>
      <w:r w:rsidRPr="006531A1">
        <w:t xml:space="preserve"> \exp\left(-\frac{</w:t>
      </w:r>
      <w:proofErr w:type="spellStart"/>
      <w:r w:rsidRPr="006531A1">
        <w:t>E_i</w:t>
      </w:r>
      <w:proofErr w:type="spellEnd"/>
      <w:r w:rsidRPr="006531A1">
        <w:t>}{</w:t>
      </w:r>
      <w:proofErr w:type="spellStart"/>
      <w:r w:rsidRPr="006531A1">
        <w:t>k_B</w:t>
      </w:r>
      <w:proofErr w:type="spellEnd"/>
      <w:r w:rsidRPr="006531A1">
        <w:t xml:space="preserve"> T}\right)</w:t>
      </w:r>
    </w:p>
    <w:p w14:paraId="2726025C" w14:textId="77777777" w:rsidR="006531A1" w:rsidRDefault="006531A1" w:rsidP="006531A1">
      <w:r w:rsidRPr="006531A1">
        <w:rPr>
          <w:rFonts w:hint="eastAsia"/>
        </w:rPr>
        <w:t>分配関数を使うことで、エネルギー、エントロピー、比熱などの熱力学的性質を計算できます。</w:t>
      </w:r>
    </w:p>
    <w:p w14:paraId="73BF87C1" w14:textId="77777777" w:rsidR="006531A1" w:rsidRDefault="006531A1" w:rsidP="006531A1">
      <w:pPr>
        <w:pStyle w:val="1"/>
      </w:pPr>
      <w:r>
        <w:lastRenderedPageBreak/>
        <w:t>4. 統計分布関数の種類と数式</w:t>
      </w:r>
    </w:p>
    <w:p w14:paraId="402AAC9A" w14:textId="77777777" w:rsidR="006531A1" w:rsidRDefault="006531A1" w:rsidP="006531A1">
      <w:r w:rsidRPr="006531A1">
        <w:rPr>
          <w:rFonts w:hint="eastAsia"/>
        </w:rPr>
        <w:t>統計力学では、粒子の性質によって分布関数が異なります。主な分布関数は以下の</w:t>
      </w:r>
      <w:r w:rsidRPr="006531A1">
        <w:t>3つです。</w:t>
      </w:r>
    </w:p>
    <w:p w14:paraId="493F3B82" w14:textId="77777777" w:rsidR="006531A1" w:rsidRDefault="006531A1" w:rsidP="006531A1">
      <w:pPr>
        <w:pStyle w:val="2"/>
      </w:pPr>
      <w:r>
        <w:t>4.1 ボルツマン分布（古典粒子）</w:t>
      </w:r>
    </w:p>
    <w:p w14:paraId="373BEB45" w14:textId="77777777" w:rsidR="006531A1" w:rsidRDefault="006531A1" w:rsidP="006531A1">
      <w:r w:rsidRPr="006531A1">
        <w:rPr>
          <w:rFonts w:hint="eastAsia"/>
        </w:rPr>
        <w:t>エネルギー</w:t>
      </w:r>
      <w:r w:rsidRPr="006531A1">
        <w:t>Eの状態にある粒子の数：</w:t>
      </w:r>
    </w:p>
    <w:p w14:paraId="1C96FD02" w14:textId="77777777" w:rsidR="006531A1" w:rsidRDefault="006531A1" w:rsidP="006531A1">
      <w:proofErr w:type="spellStart"/>
      <w:r w:rsidRPr="006531A1">
        <w:t>f_B</w:t>
      </w:r>
      <w:proofErr w:type="spellEnd"/>
      <w:r w:rsidRPr="006531A1">
        <w:t>(E) = \exp\left(-\frac{E}{</w:t>
      </w:r>
      <w:proofErr w:type="spellStart"/>
      <w:r w:rsidRPr="006531A1">
        <w:t>k_B</w:t>
      </w:r>
      <w:proofErr w:type="spellEnd"/>
      <w:r w:rsidRPr="006531A1">
        <w:t xml:space="preserve"> T}\right)</w:t>
      </w:r>
    </w:p>
    <w:p w14:paraId="3D20C759" w14:textId="77777777" w:rsidR="006531A1" w:rsidRDefault="006531A1" w:rsidP="006531A1">
      <w:r w:rsidRPr="006531A1">
        <w:rPr>
          <w:rFonts w:hint="eastAsia"/>
        </w:rPr>
        <w:t>古典的な分子や原子に適用されます。</w:t>
      </w:r>
    </w:p>
    <w:p w14:paraId="5DC0B60A" w14:textId="77777777" w:rsidR="006531A1" w:rsidRDefault="006531A1" w:rsidP="006531A1">
      <w:pPr>
        <w:pStyle w:val="2"/>
      </w:pPr>
      <w:r>
        <w:t>4.2 フェルミ・ディラック分布（フェルミ粒子：電子など）</w:t>
      </w:r>
    </w:p>
    <w:p w14:paraId="6BCE4E2A" w14:textId="77777777" w:rsidR="006531A1" w:rsidRDefault="006531A1" w:rsidP="006531A1">
      <w:r w:rsidRPr="006531A1">
        <w:rPr>
          <w:rFonts w:hint="eastAsia"/>
        </w:rPr>
        <w:t>電子などの「フェルミ粒子」には、パウリの排他原理が働き、同じ状態に</w:t>
      </w:r>
      <w:r w:rsidRPr="006531A1">
        <w:t>2つ以上入れません。</w:t>
      </w:r>
    </w:p>
    <w:p w14:paraId="75E5DD3C" w14:textId="77777777" w:rsidR="006531A1" w:rsidRDefault="006531A1" w:rsidP="006531A1">
      <w:proofErr w:type="spellStart"/>
      <w:r w:rsidRPr="006531A1">
        <w:t>f_F</w:t>
      </w:r>
      <w:proofErr w:type="spellEnd"/>
      <w:r w:rsidRPr="006531A1">
        <w:t>(E) = \frac{1}{\exp\left(\frac{E-\mu}{</w:t>
      </w:r>
      <w:proofErr w:type="spellStart"/>
      <w:r w:rsidRPr="006531A1">
        <w:t>k_B</w:t>
      </w:r>
      <w:proofErr w:type="spellEnd"/>
      <w:r w:rsidRPr="006531A1">
        <w:t xml:space="preserve"> T}\right)+1}</w:t>
      </w:r>
    </w:p>
    <w:p w14:paraId="3B08174A" w14:textId="77777777" w:rsidR="006531A1" w:rsidRDefault="006531A1" w:rsidP="006531A1">
      <w:r w:rsidRPr="006531A1">
        <w:rPr>
          <w:rFonts w:hint="eastAsia"/>
        </w:rPr>
        <w:t>ここでμは化学ポテンシャルです。半導体や金属の電子分布に重要です。</w:t>
      </w:r>
    </w:p>
    <w:p w14:paraId="1149432A" w14:textId="77777777" w:rsidR="006531A1" w:rsidRDefault="006531A1" w:rsidP="006531A1">
      <w:pPr>
        <w:pStyle w:val="2"/>
      </w:pPr>
      <w:r>
        <w:t>4.3 ボース・アインシュタイン分布（ボース粒子：フォノン、光子など）</w:t>
      </w:r>
    </w:p>
    <w:p w14:paraId="09F155F2" w14:textId="77777777" w:rsidR="006531A1" w:rsidRDefault="006531A1" w:rsidP="006531A1">
      <w:r w:rsidRPr="006531A1">
        <w:rPr>
          <w:rFonts w:hint="eastAsia"/>
        </w:rPr>
        <w:t>フォノン（格子振動）や光子などの「ボース粒子」には、複数の粒子が同じ状態に入ることができます。</w:t>
      </w:r>
    </w:p>
    <w:p w14:paraId="7091B51B" w14:textId="77777777" w:rsidR="006531A1" w:rsidRDefault="006531A1" w:rsidP="006531A1">
      <w:proofErr w:type="spellStart"/>
      <w:r w:rsidRPr="006531A1">
        <w:t>f_B</w:t>
      </w:r>
      <w:proofErr w:type="spellEnd"/>
      <w:r w:rsidRPr="006531A1">
        <w:t>(E) = \frac{1}{\exp\left(\frac{E-\mu}{</w:t>
      </w:r>
      <w:proofErr w:type="spellStart"/>
      <w:r w:rsidRPr="006531A1">
        <w:t>k_B</w:t>
      </w:r>
      <w:proofErr w:type="spellEnd"/>
      <w:r w:rsidRPr="006531A1">
        <w:t xml:space="preserve"> T}\right)-1}</w:t>
      </w:r>
    </w:p>
    <w:p w14:paraId="59D279D7" w14:textId="77777777" w:rsidR="006531A1" w:rsidRDefault="006531A1" w:rsidP="006531A1">
      <w:r w:rsidRPr="006531A1">
        <w:rPr>
          <w:rFonts w:hint="eastAsia"/>
        </w:rPr>
        <w:t>超伝導やレーザー現象などで重要な役割を果たします。</w:t>
      </w:r>
    </w:p>
    <w:p w14:paraId="376E7536" w14:textId="77777777" w:rsidR="006531A1" w:rsidRDefault="006531A1" w:rsidP="006531A1">
      <w:pPr>
        <w:pStyle w:val="2"/>
      </w:pPr>
      <w:r>
        <w:t>4.4 分布関数のグラフ例</w:t>
      </w:r>
    </w:p>
    <w:p w14:paraId="62125505" w14:textId="77777777" w:rsidR="006531A1" w:rsidRDefault="006531A1" w:rsidP="006531A1">
      <w:r w:rsidRPr="006531A1">
        <w:rPr>
          <w:rFonts w:hint="eastAsia"/>
        </w:rPr>
        <w:t>下の図は、各分布関数のエネルギー依存性を示しています（講義時に板書やスライドで図示）。</w:t>
      </w:r>
    </w:p>
    <w:p w14:paraId="7DCF2B8D" w14:textId="77777777" w:rsidR="006531A1" w:rsidRDefault="006531A1" w:rsidP="006531A1">
      <w:pPr>
        <w:pStyle w:val="a9"/>
        <w:numPr>
          <w:ilvl w:val="0"/>
          <w:numId w:val="3"/>
        </w:numPr>
      </w:pPr>
      <w:r w:rsidRPr="006531A1">
        <w:rPr>
          <w:rFonts w:hint="eastAsia"/>
        </w:rPr>
        <w:t>ボルツマン分布：高エネルギーほど急激に減少</w:t>
      </w:r>
    </w:p>
    <w:p w14:paraId="33B3152C" w14:textId="77777777" w:rsidR="006531A1" w:rsidRDefault="006531A1" w:rsidP="006531A1">
      <w:pPr>
        <w:pStyle w:val="a9"/>
        <w:numPr>
          <w:ilvl w:val="0"/>
          <w:numId w:val="3"/>
        </w:numPr>
      </w:pPr>
      <w:r w:rsidRPr="006531A1">
        <w:rPr>
          <w:rFonts w:hint="eastAsia"/>
        </w:rPr>
        <w:t>フェルミ・ディラック分布：低温では急激なステップ状</w:t>
      </w:r>
    </w:p>
    <w:p w14:paraId="5089332E" w14:textId="77777777" w:rsidR="006531A1" w:rsidRDefault="006531A1" w:rsidP="006531A1">
      <w:pPr>
        <w:pStyle w:val="a9"/>
        <w:numPr>
          <w:ilvl w:val="0"/>
          <w:numId w:val="3"/>
        </w:numPr>
      </w:pPr>
      <w:r w:rsidRPr="006531A1">
        <w:rPr>
          <w:rFonts w:hint="eastAsia"/>
        </w:rPr>
        <w:t>ボース・アインシュタイン分布：低エネルギーで発散的</w:t>
      </w:r>
    </w:p>
    <w:p w14:paraId="0EDBA910" w14:textId="77777777" w:rsidR="006531A1" w:rsidRDefault="006531A1" w:rsidP="006531A1">
      <w:pPr>
        <w:pStyle w:val="1"/>
      </w:pPr>
      <w:r>
        <w:lastRenderedPageBreak/>
        <w:t>5. 材料分野への応用例</w:t>
      </w:r>
    </w:p>
    <w:p w14:paraId="72DACD34" w14:textId="77777777" w:rsidR="006531A1" w:rsidRDefault="006531A1" w:rsidP="006531A1">
      <w:pPr>
        <w:pStyle w:val="2"/>
      </w:pPr>
      <w:r>
        <w:t>5.1 比熱の説明と応用</w:t>
      </w:r>
    </w:p>
    <w:p w14:paraId="160913BF" w14:textId="77777777" w:rsidR="006531A1" w:rsidRDefault="006531A1" w:rsidP="006531A1">
      <w:r w:rsidRPr="006531A1">
        <w:rPr>
          <w:rFonts w:hint="eastAsia"/>
        </w:rPr>
        <w:t>比熱（</w:t>
      </w:r>
      <w:r w:rsidRPr="006531A1">
        <w:t>C）は、物質1gを1Kだけ温度を上げるのに必要な熱量です。</w:t>
      </w:r>
    </w:p>
    <w:p w14:paraId="3B579C9C" w14:textId="77777777" w:rsidR="006531A1" w:rsidRDefault="006531A1" w:rsidP="006531A1">
      <w:r w:rsidRPr="006531A1">
        <w:rPr>
          <w:rFonts w:hint="eastAsia"/>
        </w:rPr>
        <w:t>統計力学では、比熱の温度依存性を説明できます。</w:t>
      </w:r>
    </w:p>
    <w:p w14:paraId="5B9ABA4A" w14:textId="77777777" w:rsidR="006531A1" w:rsidRDefault="006531A1" w:rsidP="006531A1">
      <w:r w:rsidRPr="006531A1">
        <w:rPr>
          <w:rFonts w:hint="eastAsia"/>
        </w:rPr>
        <w:t>例えば、デバイモデルでは、固体の格子振動（フォノン）が比熱に寄与することを次式で示します：</w:t>
      </w:r>
    </w:p>
    <w:p w14:paraId="6F87A2B6" w14:textId="77777777" w:rsidR="006531A1" w:rsidRDefault="006531A1" w:rsidP="006531A1">
      <w:r w:rsidRPr="006531A1">
        <w:t xml:space="preserve">C = 9 N </w:t>
      </w:r>
      <w:proofErr w:type="spellStart"/>
      <w:r w:rsidRPr="006531A1">
        <w:t>k_B</w:t>
      </w:r>
      <w:proofErr w:type="spellEnd"/>
      <w:r w:rsidRPr="006531A1">
        <w:t xml:space="preserve"> \left(\frac{T}{\</w:t>
      </w:r>
      <w:proofErr w:type="spellStart"/>
      <w:r w:rsidRPr="006531A1">
        <w:t>theta_D</w:t>
      </w:r>
      <w:proofErr w:type="spellEnd"/>
      <w:r w:rsidRPr="006531A1">
        <w:t>}\right)^3 \int_0^{\</w:t>
      </w:r>
      <w:proofErr w:type="spellStart"/>
      <w:r w:rsidRPr="006531A1">
        <w:t>theta_D</w:t>
      </w:r>
      <w:proofErr w:type="spellEnd"/>
      <w:r w:rsidRPr="006531A1">
        <w:t xml:space="preserve">/T} \frac{x^4 </w:t>
      </w:r>
      <w:proofErr w:type="spellStart"/>
      <w:r w:rsidRPr="006531A1">
        <w:t>e^x</w:t>
      </w:r>
      <w:proofErr w:type="spellEnd"/>
      <w:r w:rsidRPr="006531A1">
        <w:t>}{(</w:t>
      </w:r>
      <w:proofErr w:type="spellStart"/>
      <w:r w:rsidRPr="006531A1">
        <w:t>e^x</w:t>
      </w:r>
      <w:proofErr w:type="spellEnd"/>
      <w:r w:rsidRPr="006531A1">
        <w:t xml:space="preserve"> -1)^2} dx</w:t>
      </w:r>
    </w:p>
    <w:p w14:paraId="3FD2A71E" w14:textId="77777777" w:rsidR="006531A1" w:rsidRDefault="006531A1" w:rsidP="006531A1">
      <w:r w:rsidRPr="006531A1">
        <w:rPr>
          <w:rFonts w:hint="eastAsia"/>
        </w:rPr>
        <w:t>この理論で、低温で比熱が</w:t>
      </w:r>
      <w:r w:rsidRPr="006531A1">
        <w:t>T³に比例する理由が分かります。</w:t>
      </w:r>
    </w:p>
    <w:p w14:paraId="5482566E" w14:textId="77777777" w:rsidR="006531A1" w:rsidRDefault="006531A1" w:rsidP="006531A1">
      <w:pPr>
        <w:pStyle w:val="2"/>
      </w:pPr>
      <w:r>
        <w:t>5.2 磁性体の統計力学</w:t>
      </w:r>
    </w:p>
    <w:p w14:paraId="62E077C4" w14:textId="77777777" w:rsidR="006531A1" w:rsidRDefault="006531A1" w:rsidP="006531A1">
      <w:r w:rsidRPr="006531A1">
        <w:rPr>
          <w:rFonts w:hint="eastAsia"/>
        </w:rPr>
        <w:t>磁性体では、電子スピンの統計分布が磁化の温度依存性を決めます。</w:t>
      </w:r>
    </w:p>
    <w:p w14:paraId="61EA90D2" w14:textId="77777777" w:rsidR="006531A1" w:rsidRDefault="006531A1" w:rsidP="006531A1">
      <w:r w:rsidRPr="006531A1">
        <w:rPr>
          <w:rFonts w:hint="eastAsia"/>
        </w:rPr>
        <w:t>例えば、強磁性体の磁化は、ボルツマン分布に従って温度で減少します。</w:t>
      </w:r>
    </w:p>
    <w:p w14:paraId="56B7CAD0" w14:textId="77777777" w:rsidR="006531A1" w:rsidRDefault="006531A1" w:rsidP="006531A1">
      <w:r w:rsidRPr="006531A1">
        <w:rPr>
          <w:rFonts w:hint="eastAsia"/>
        </w:rPr>
        <w:t>また、最近ではナノ磁性体やスピントロニクス材料など、統計力学の応用範囲が拡大しています。</w:t>
      </w:r>
    </w:p>
    <w:p w14:paraId="7E0FE406" w14:textId="77777777" w:rsidR="006531A1" w:rsidRDefault="006531A1" w:rsidP="006531A1">
      <w:pPr>
        <w:pStyle w:val="2"/>
      </w:pPr>
      <w:r>
        <w:t>5.3 半導体・ナノ材料の電子分布</w:t>
      </w:r>
    </w:p>
    <w:p w14:paraId="733F666E" w14:textId="77777777" w:rsidR="006531A1" w:rsidRDefault="006531A1" w:rsidP="006531A1">
      <w:r w:rsidRPr="006531A1">
        <w:rPr>
          <w:rFonts w:hint="eastAsia"/>
        </w:rPr>
        <w:t>半導体中の電子や正孔の分布はフェルミ・ディラック分布で記述されます。</w:t>
      </w:r>
    </w:p>
    <w:p w14:paraId="6D279F24" w14:textId="77777777" w:rsidR="006531A1" w:rsidRDefault="006531A1" w:rsidP="006531A1">
      <w:r w:rsidRPr="006531A1">
        <w:rPr>
          <w:rFonts w:hint="eastAsia"/>
        </w:rPr>
        <w:t>ナノ構造体では、量子効果が顕著になり、統計力学的な取り扱いが重要です。</w:t>
      </w:r>
    </w:p>
    <w:p w14:paraId="0FA8EE72" w14:textId="77777777" w:rsidR="006531A1" w:rsidRDefault="006531A1" w:rsidP="006531A1">
      <w:r w:rsidRPr="006531A1">
        <w:rPr>
          <w:rFonts w:hint="eastAsia"/>
        </w:rPr>
        <w:t>例えば、量子ドットでは電子のエネルギー準位が離散化し、分布関数が材料の発光特性に影響を与えます。</w:t>
      </w:r>
    </w:p>
    <w:p w14:paraId="280DCB69" w14:textId="77777777" w:rsidR="006531A1" w:rsidRDefault="006531A1" w:rsidP="006531A1">
      <w:pPr>
        <w:pStyle w:val="2"/>
      </w:pPr>
      <w:r>
        <w:t>5.4 学生が興味を持ちそうな最新研究や話題</w:t>
      </w:r>
    </w:p>
    <w:p w14:paraId="379ECDD3" w14:textId="77777777" w:rsidR="006531A1" w:rsidRDefault="006531A1" w:rsidP="006531A1">
      <w:pPr>
        <w:pStyle w:val="a9"/>
        <w:numPr>
          <w:ilvl w:val="0"/>
          <w:numId w:val="4"/>
        </w:numPr>
      </w:pPr>
      <w:r w:rsidRPr="006531A1">
        <w:rPr>
          <w:rFonts w:hint="eastAsia"/>
        </w:rPr>
        <w:t>ナノ材料の熱伝導率制御技術</w:t>
      </w:r>
    </w:p>
    <w:p w14:paraId="3C063D5F" w14:textId="77777777" w:rsidR="006531A1" w:rsidRDefault="006531A1" w:rsidP="006531A1">
      <w:pPr>
        <w:pStyle w:val="a9"/>
        <w:numPr>
          <w:ilvl w:val="0"/>
          <w:numId w:val="4"/>
        </w:numPr>
      </w:pPr>
      <w:r w:rsidRPr="006531A1">
        <w:rPr>
          <w:rFonts w:hint="eastAsia"/>
        </w:rPr>
        <w:t>量子コンピュータの材料設計と統計力学</w:t>
      </w:r>
    </w:p>
    <w:p w14:paraId="49F32BCD" w14:textId="77777777" w:rsidR="006531A1" w:rsidRDefault="006531A1" w:rsidP="006531A1">
      <w:pPr>
        <w:pStyle w:val="a9"/>
        <w:numPr>
          <w:ilvl w:val="0"/>
          <w:numId w:val="4"/>
        </w:numPr>
      </w:pPr>
      <w:r w:rsidRPr="006531A1">
        <w:rPr>
          <w:rFonts w:hint="eastAsia"/>
        </w:rPr>
        <w:t>新型磁性材料による省エネデバイス</w:t>
      </w:r>
    </w:p>
    <w:p w14:paraId="3CEAE577" w14:textId="77777777" w:rsidR="006531A1" w:rsidRDefault="006531A1" w:rsidP="006531A1">
      <w:r w:rsidRPr="006531A1">
        <w:rPr>
          <w:rFonts w:hint="eastAsia"/>
        </w:rPr>
        <w:t>これらの分野では、統計力学の考え方が新しい材料開発の基盤となっています。</w:t>
      </w:r>
    </w:p>
    <w:p w14:paraId="60FD5A64" w14:textId="77777777" w:rsidR="006531A1" w:rsidRDefault="006531A1" w:rsidP="006531A1">
      <w:pPr>
        <w:pStyle w:val="1"/>
      </w:pPr>
      <w:r>
        <w:lastRenderedPageBreak/>
        <w:t>6. まとめと質疑応答</w:t>
      </w:r>
    </w:p>
    <w:p w14:paraId="3E71152A" w14:textId="77777777" w:rsidR="006531A1" w:rsidRDefault="006531A1" w:rsidP="006531A1">
      <w:pPr>
        <w:pStyle w:val="2"/>
      </w:pPr>
      <w:r>
        <w:t>6.1 本日のポイント整理</w:t>
      </w:r>
    </w:p>
    <w:p w14:paraId="457F6AE4" w14:textId="77777777" w:rsidR="006531A1" w:rsidRDefault="006531A1" w:rsidP="006531A1">
      <w:pPr>
        <w:pStyle w:val="a9"/>
        <w:numPr>
          <w:ilvl w:val="0"/>
          <w:numId w:val="5"/>
        </w:numPr>
      </w:pPr>
      <w:r w:rsidRPr="006531A1">
        <w:rPr>
          <w:rFonts w:hint="eastAsia"/>
        </w:rPr>
        <w:t>熱力学は巨視的、統計力学は微視的な視点</w:t>
      </w:r>
    </w:p>
    <w:p w14:paraId="532D01E6" w14:textId="77777777" w:rsidR="006531A1" w:rsidRDefault="006531A1" w:rsidP="006531A1">
      <w:pPr>
        <w:pStyle w:val="a9"/>
        <w:numPr>
          <w:ilvl w:val="0"/>
          <w:numId w:val="5"/>
        </w:numPr>
      </w:pPr>
      <w:r w:rsidRPr="006531A1">
        <w:rPr>
          <w:rFonts w:hint="eastAsia"/>
        </w:rPr>
        <w:t>エントロピーやエネルギーの数式的理解</w:t>
      </w:r>
    </w:p>
    <w:p w14:paraId="28D43B69" w14:textId="77777777" w:rsidR="006531A1" w:rsidRDefault="006531A1" w:rsidP="006531A1">
      <w:pPr>
        <w:pStyle w:val="a9"/>
        <w:numPr>
          <w:ilvl w:val="0"/>
          <w:numId w:val="5"/>
        </w:numPr>
      </w:pPr>
      <w:r w:rsidRPr="006531A1">
        <w:rPr>
          <w:rFonts w:hint="eastAsia"/>
        </w:rPr>
        <w:t>分布関数（ボルツマン、フェルミ・ディラック、ボース・アインシュタイン）</w:t>
      </w:r>
    </w:p>
    <w:p w14:paraId="3F38A9E6" w14:textId="77777777" w:rsidR="006531A1" w:rsidRDefault="006531A1" w:rsidP="006531A1">
      <w:pPr>
        <w:pStyle w:val="a9"/>
        <w:numPr>
          <w:ilvl w:val="0"/>
          <w:numId w:val="5"/>
        </w:numPr>
      </w:pPr>
      <w:r w:rsidRPr="006531A1">
        <w:rPr>
          <w:rFonts w:hint="eastAsia"/>
        </w:rPr>
        <w:t>比熱、磁性体、半導体、ナノ材料への応用例</w:t>
      </w:r>
    </w:p>
    <w:p w14:paraId="0BA04A43" w14:textId="77777777" w:rsidR="006531A1" w:rsidRDefault="006531A1" w:rsidP="006531A1">
      <w:pPr>
        <w:pStyle w:val="2"/>
      </w:pPr>
      <w:r>
        <w:t>6.2 学生への問いかけ</w:t>
      </w:r>
    </w:p>
    <w:p w14:paraId="194D6E00" w14:textId="77777777" w:rsidR="006531A1" w:rsidRDefault="006531A1" w:rsidP="006531A1">
      <w:pPr>
        <w:pStyle w:val="a9"/>
        <w:numPr>
          <w:ilvl w:val="0"/>
          <w:numId w:val="6"/>
        </w:numPr>
      </w:pPr>
      <w:r w:rsidRPr="006531A1">
        <w:rPr>
          <w:rFonts w:hint="eastAsia"/>
        </w:rPr>
        <w:t>もしナノ材料の温度制御が自由自在になったら、どんな新しい製品が生まれるでしょうか？</w:t>
      </w:r>
    </w:p>
    <w:p w14:paraId="1BBA394D" w14:textId="77777777" w:rsidR="006531A1" w:rsidRDefault="006531A1" w:rsidP="006531A1">
      <w:pPr>
        <w:pStyle w:val="a9"/>
        <w:numPr>
          <w:ilvl w:val="0"/>
          <w:numId w:val="6"/>
        </w:numPr>
      </w:pPr>
      <w:r w:rsidRPr="006531A1">
        <w:rPr>
          <w:rFonts w:hint="eastAsia"/>
        </w:rPr>
        <w:t>統計力学の考え方は、他の分野（生物学、情報科学など）にも応用できると思いますか？</w:t>
      </w:r>
    </w:p>
    <w:p w14:paraId="1DDCF7AB" w14:textId="77777777" w:rsidR="006531A1" w:rsidRDefault="006531A1" w:rsidP="006531A1">
      <w:pPr>
        <w:pStyle w:val="2"/>
      </w:pPr>
      <w:r>
        <w:t>6.3 今後の学習への動機付け</w:t>
      </w:r>
    </w:p>
    <w:p w14:paraId="480FBFF4" w14:textId="77777777" w:rsidR="006531A1" w:rsidRDefault="006531A1" w:rsidP="006531A1">
      <w:r w:rsidRPr="006531A1">
        <w:rPr>
          <w:rFonts w:hint="eastAsia"/>
        </w:rPr>
        <w:t>統計力学と熱力学の知識は、材料開発の最前線で活躍するために欠かせません。</w:t>
      </w:r>
    </w:p>
    <w:p w14:paraId="37C2B85E" w14:textId="77777777" w:rsidR="006531A1" w:rsidRDefault="006531A1" w:rsidP="006531A1">
      <w:r w:rsidRPr="006531A1">
        <w:rPr>
          <w:rFonts w:hint="eastAsia"/>
        </w:rPr>
        <w:t>今日の講義をきっかけに、ぜひ最新の研究や技術にも興味を持ってみてください。</w:t>
      </w:r>
    </w:p>
    <w:p w14:paraId="78410539" w14:textId="2D65DC57" w:rsidR="006531A1" w:rsidRPr="006531A1" w:rsidRDefault="006531A1" w:rsidP="006531A1">
      <w:r w:rsidRPr="006531A1">
        <w:rPr>
          <w:rFonts w:hint="eastAsia"/>
        </w:rPr>
        <w:t>質問があれば、ぜひ積極的に発言してください！</w:t>
      </w:r>
    </w:p>
    <w:p w14:paraId="52AECA33" w14:textId="5423B0C3" w:rsidR="001D3AB1" w:rsidRPr="006531A1" w:rsidRDefault="001D3AB1" w:rsidP="006531A1"/>
    <w:sectPr w:rsidR="001D3AB1" w:rsidRPr="006531A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A36812"/>
    <w:multiLevelType w:val="hybridMultilevel"/>
    <w:tmpl w:val="8BF6D11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0DC5740A"/>
    <w:multiLevelType w:val="hybridMultilevel"/>
    <w:tmpl w:val="04EAC90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1DAA4A33"/>
    <w:multiLevelType w:val="hybridMultilevel"/>
    <w:tmpl w:val="AC4C786E"/>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400B2E8D"/>
    <w:multiLevelType w:val="hybridMultilevel"/>
    <w:tmpl w:val="439C0900"/>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630911C9"/>
    <w:multiLevelType w:val="hybridMultilevel"/>
    <w:tmpl w:val="D9B22912"/>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7AC94861"/>
    <w:multiLevelType w:val="hybridMultilevel"/>
    <w:tmpl w:val="F2C4D5FC"/>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491025522">
    <w:abstractNumId w:val="4"/>
  </w:num>
  <w:num w:numId="2" w16cid:durableId="251865113">
    <w:abstractNumId w:val="0"/>
  </w:num>
  <w:num w:numId="3" w16cid:durableId="1472864722">
    <w:abstractNumId w:val="2"/>
  </w:num>
  <w:num w:numId="4" w16cid:durableId="81730741">
    <w:abstractNumId w:val="5"/>
  </w:num>
  <w:num w:numId="5" w16cid:durableId="719784698">
    <w:abstractNumId w:val="3"/>
  </w:num>
  <w:num w:numId="6" w16cid:durableId="13233899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1A1"/>
    <w:rsid w:val="001D3AB1"/>
    <w:rsid w:val="006531A1"/>
    <w:rsid w:val="00BD48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D2BE5D3"/>
  <w15:chartTrackingRefBased/>
  <w15:docId w15:val="{AC232D4B-6C37-4385-A71A-540767A24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531A1"/>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unhideWhenUsed/>
    <w:qFormat/>
    <w:rsid w:val="006531A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6531A1"/>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6531A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6531A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6531A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6531A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6531A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6531A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531A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rsid w:val="006531A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531A1"/>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6531A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531A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531A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531A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531A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531A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531A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6531A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531A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6531A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531A1"/>
    <w:pPr>
      <w:spacing w:before="160" w:after="160"/>
      <w:jc w:val="center"/>
    </w:pPr>
    <w:rPr>
      <w:i/>
      <w:iCs/>
      <w:color w:val="404040" w:themeColor="text1" w:themeTint="BF"/>
    </w:rPr>
  </w:style>
  <w:style w:type="character" w:customStyle="1" w:styleId="a8">
    <w:name w:val="引用文 (文字)"/>
    <w:basedOn w:val="a0"/>
    <w:link w:val="a7"/>
    <w:uiPriority w:val="29"/>
    <w:rsid w:val="006531A1"/>
    <w:rPr>
      <w:i/>
      <w:iCs/>
      <w:color w:val="404040" w:themeColor="text1" w:themeTint="BF"/>
    </w:rPr>
  </w:style>
  <w:style w:type="paragraph" w:styleId="a9">
    <w:name w:val="List Paragraph"/>
    <w:basedOn w:val="a"/>
    <w:uiPriority w:val="34"/>
    <w:qFormat/>
    <w:rsid w:val="006531A1"/>
    <w:pPr>
      <w:ind w:left="720"/>
      <w:contextualSpacing/>
    </w:pPr>
  </w:style>
  <w:style w:type="character" w:styleId="21">
    <w:name w:val="Intense Emphasis"/>
    <w:basedOn w:val="a0"/>
    <w:uiPriority w:val="21"/>
    <w:qFormat/>
    <w:rsid w:val="006531A1"/>
    <w:rPr>
      <w:i/>
      <w:iCs/>
      <w:color w:val="0F4761" w:themeColor="accent1" w:themeShade="BF"/>
    </w:rPr>
  </w:style>
  <w:style w:type="paragraph" w:styleId="22">
    <w:name w:val="Intense Quote"/>
    <w:basedOn w:val="a"/>
    <w:next w:val="a"/>
    <w:link w:val="23"/>
    <w:uiPriority w:val="30"/>
    <w:qFormat/>
    <w:rsid w:val="006531A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6531A1"/>
    <w:rPr>
      <w:i/>
      <w:iCs/>
      <w:color w:val="0F4761" w:themeColor="accent1" w:themeShade="BF"/>
    </w:rPr>
  </w:style>
  <w:style w:type="character" w:styleId="24">
    <w:name w:val="Intense Reference"/>
    <w:basedOn w:val="a0"/>
    <w:uiPriority w:val="32"/>
    <w:qFormat/>
    <w:rsid w:val="006531A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433</Words>
  <Characters>2469</Characters>
  <Application>Microsoft Office Word</Application>
  <DocSecurity>0</DocSecurity>
  <Lines>20</Lines>
  <Paragraphs>5</Paragraphs>
  <ScaleCrop>false</ScaleCrop>
  <Company/>
  <LinksUpToDate>false</LinksUpToDate>
  <CharactersWithSpaces>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利夫 神谷</dc:creator>
  <cp:keywords/>
  <dc:description/>
  <cp:lastModifiedBy>利夫 神谷</cp:lastModifiedBy>
  <cp:revision>1</cp:revision>
  <dcterms:created xsi:type="dcterms:W3CDTF">2025-09-20T06:47:00Z</dcterms:created>
  <dcterms:modified xsi:type="dcterms:W3CDTF">2025-09-20T06:48:00Z</dcterms:modified>
</cp:coreProperties>
</file>